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958" w:rsidRPr="005413A0" w:rsidRDefault="00133958" w:rsidP="00133958">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5413A0">
        <w:rPr>
          <w:rFonts w:ascii="Times New Roman" w:eastAsia="Times New Roman" w:hAnsi="Times New Roman" w:cs="Times New Roman"/>
          <w:b/>
          <w:bCs/>
          <w:sz w:val="24"/>
          <w:szCs w:val="24"/>
          <w:lang w:eastAsia="ru-RU"/>
        </w:rPr>
        <w:t xml:space="preserve">Постановление Правительства Ульяновской области №735-П от 29.12.2021 </w:t>
      </w:r>
    </w:p>
    <w:p w:rsidR="00133958" w:rsidRPr="005413A0" w:rsidRDefault="00133958" w:rsidP="00133958">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5413A0">
        <w:rPr>
          <w:rFonts w:ascii="Times New Roman" w:eastAsia="Times New Roman" w:hAnsi="Times New Roman" w:cs="Times New Roman"/>
          <w:b/>
          <w:bCs/>
          <w:kern w:val="36"/>
          <w:sz w:val="24"/>
          <w:szCs w:val="24"/>
          <w:lang w:eastAsia="ru-RU"/>
        </w:rPr>
        <w:t>Об утверждении Территориальной программы государственных гарантий бесплатного оказания гражданам медицинской помощи на территории Ульяновской области на 2022 год и на плановый период 2023 и 2024 годов</w:t>
      </w:r>
    </w:p>
    <w:p w:rsidR="00133958" w:rsidRPr="005413A0" w:rsidRDefault="00133958" w:rsidP="001339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В целях обеспечения конституционных прав граждан Российской Федерации на получение бесплатной медицинской помощи на территории Ульяновской области, в соответствии с Федеральным законом от 29.11.2010 </w:t>
      </w:r>
      <w:r w:rsidRPr="005413A0">
        <w:rPr>
          <w:rFonts w:ascii="Times New Roman" w:eastAsia="Times New Roman" w:hAnsi="Times New Roman" w:cs="Times New Roman"/>
          <w:sz w:val="24"/>
          <w:szCs w:val="24"/>
          <w:lang w:eastAsia="ru-RU"/>
        </w:rPr>
        <w:br/>
        <w:t>№326-ФЗ «Об обязательном меди</w:t>
      </w:r>
      <w:r w:rsidR="005413A0">
        <w:rPr>
          <w:rFonts w:ascii="Times New Roman" w:eastAsia="Times New Roman" w:hAnsi="Times New Roman" w:cs="Times New Roman"/>
          <w:sz w:val="24"/>
          <w:szCs w:val="24"/>
          <w:lang w:eastAsia="ru-RU"/>
        </w:rPr>
        <w:t>ц</w:t>
      </w:r>
      <w:r w:rsidRPr="005413A0">
        <w:rPr>
          <w:rFonts w:ascii="Times New Roman" w:eastAsia="Times New Roman" w:hAnsi="Times New Roman" w:cs="Times New Roman"/>
          <w:sz w:val="24"/>
          <w:szCs w:val="24"/>
          <w:lang w:eastAsia="ru-RU"/>
        </w:rPr>
        <w:t>инском страховании в Российской Федерации» Правительство Ульяновской области п о с т а н о в л я е т:</w:t>
      </w:r>
    </w:p>
    <w:p w:rsidR="00133958" w:rsidRPr="005413A0" w:rsidRDefault="00133958" w:rsidP="0013395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Утвердить прилагаемую Территориальную программу государственных гарантий бесплатного оказания гражданам медицинской помощи на территории Ульяновской области на 2022 год и на плановый период 2023 и 2024 годов.</w:t>
      </w:r>
    </w:p>
    <w:p w:rsidR="00133958" w:rsidRPr="005413A0" w:rsidRDefault="00133958" w:rsidP="0013395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Признать утратившими силу:</w:t>
      </w:r>
    </w:p>
    <w:p w:rsidR="00133958" w:rsidRPr="005413A0" w:rsidRDefault="00133958" w:rsidP="001339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постановление Правительства Ульяновской области от 29.12.2020№ 805-П «Об утверждении Территориальной программы государственных гарантий бесплатного оказания гражданам медицинской помощи на территории Ульяновской области на 2021 год и на плановый период 2022 и 2023 годов»;</w:t>
      </w:r>
    </w:p>
    <w:p w:rsidR="00133958" w:rsidRPr="005413A0" w:rsidRDefault="00133958" w:rsidP="001339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постановление Правительства Ульяновской области от 20.05.2021 №195-П «О внесении изменений в постановление Правительства Ульяновской области от 29.12.2020 № 805-П»;</w:t>
      </w:r>
    </w:p>
    <w:p w:rsidR="00133958" w:rsidRPr="005413A0" w:rsidRDefault="00133958" w:rsidP="001339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постановление Правительства Ульяновской области от 28.07.2021 № 318-П «О внесении изменений в постановление Правительства Ульяновской области от 29.12.2020 № 805-П»;</w:t>
      </w:r>
    </w:p>
    <w:p w:rsidR="00133958" w:rsidRPr="005413A0" w:rsidRDefault="00133958" w:rsidP="001339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постановление Правительства Ульяновской области от 29.07.2021№ 323-П «О внесении изменений в постановление Правительства Ульяновской области от 29.12.2020 № 805-П»;</w:t>
      </w:r>
    </w:p>
    <w:p w:rsidR="00133958" w:rsidRPr="005413A0" w:rsidRDefault="00133958" w:rsidP="001339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постановление Правительства Ульяновской области от 19.11.2021 № 591-П «О внесении изменений в постановление Правительства Ульяновской области от 29.12.2020 № 805-П»;</w:t>
      </w:r>
    </w:p>
    <w:p w:rsidR="00133958" w:rsidRPr="005413A0" w:rsidRDefault="00133958" w:rsidP="001339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постановление Правительства Ульяновской области от 13.12.2021 № 668-П «О внесении изменений в постановление Правительства Ульяновской области от 29.12.2020 № 805-П»;</w:t>
      </w:r>
    </w:p>
    <w:p w:rsidR="00133958" w:rsidRPr="005413A0" w:rsidRDefault="00133958" w:rsidP="001339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постановление Правительства Ульяновской области от 28.12.2021 № 717-П «О внесении изменений в постановление Правительства Ульяновской области от 29.12.2020 № 805-П».</w:t>
      </w:r>
    </w:p>
    <w:p w:rsidR="00133958" w:rsidRPr="005413A0" w:rsidRDefault="00133958" w:rsidP="0013395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Настоящее постановление вступает в силу с 1 января 2022 года.</w:t>
      </w:r>
    </w:p>
    <w:p w:rsidR="00133958" w:rsidRPr="005413A0" w:rsidRDefault="00133958" w:rsidP="001339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p w:rsidR="00133958" w:rsidRPr="005413A0" w:rsidRDefault="00133958" w:rsidP="001339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r w:rsidRPr="005413A0">
        <w:rPr>
          <w:rFonts w:ascii="Times New Roman" w:eastAsia="Times New Roman" w:hAnsi="Times New Roman" w:cs="Times New Roman"/>
          <w:sz w:val="24"/>
          <w:szCs w:val="24"/>
          <w:lang w:eastAsia="ru-RU"/>
        </w:rPr>
        <w:br/>
      </w:r>
      <w:r w:rsidRPr="005413A0">
        <w:rPr>
          <w:rFonts w:ascii="Times New Roman" w:eastAsia="Times New Roman" w:hAnsi="Times New Roman" w:cs="Times New Roman"/>
          <w:b/>
          <w:bCs/>
          <w:sz w:val="24"/>
          <w:szCs w:val="24"/>
          <w:lang w:eastAsia="ru-RU"/>
        </w:rPr>
        <w:t> </w:t>
      </w:r>
    </w:p>
    <w:p w:rsidR="00133958" w:rsidRPr="005413A0" w:rsidRDefault="00133958" w:rsidP="001339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Председатель</w:t>
      </w:r>
      <w:r w:rsidRPr="005413A0">
        <w:rPr>
          <w:rFonts w:ascii="Times New Roman" w:eastAsia="Times New Roman" w:hAnsi="Times New Roman" w:cs="Times New Roman"/>
          <w:sz w:val="24"/>
          <w:szCs w:val="24"/>
          <w:lang w:eastAsia="ru-RU"/>
        </w:rPr>
        <w:br/>
      </w:r>
      <w:r w:rsidRPr="005413A0">
        <w:rPr>
          <w:rFonts w:ascii="Times New Roman" w:eastAsia="Times New Roman" w:hAnsi="Times New Roman" w:cs="Times New Roman"/>
          <w:b/>
          <w:bCs/>
          <w:sz w:val="24"/>
          <w:szCs w:val="24"/>
          <w:lang w:eastAsia="ru-RU"/>
        </w:rPr>
        <w:t>Правительства области                                                            В.Н.Разумков</w:t>
      </w:r>
    </w:p>
    <w:p w:rsidR="00133958" w:rsidRPr="005413A0" w:rsidRDefault="00133958" w:rsidP="001339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p w:rsidR="00133958" w:rsidRPr="005413A0" w:rsidRDefault="00133958" w:rsidP="001339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lastRenderedPageBreak/>
        <w:t> </w:t>
      </w:r>
    </w:p>
    <w:p w:rsidR="00133958" w:rsidRPr="005413A0" w:rsidRDefault="00133958" w:rsidP="00133958">
      <w:pPr>
        <w:spacing w:before="100" w:beforeAutospacing="1" w:after="100" w:afterAutospacing="1" w:line="240" w:lineRule="auto"/>
        <w:ind w:left="8364"/>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УТВЕРЖДЕНА</w:t>
      </w:r>
    </w:p>
    <w:p w:rsidR="00133958" w:rsidRPr="005413A0" w:rsidRDefault="00133958" w:rsidP="00133958">
      <w:pPr>
        <w:spacing w:before="100" w:beforeAutospacing="1" w:after="100" w:afterAutospacing="1" w:line="240" w:lineRule="auto"/>
        <w:ind w:left="8364"/>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постановлением Правительства</w:t>
      </w:r>
      <w:r w:rsidRPr="005413A0">
        <w:rPr>
          <w:rFonts w:ascii="Times New Roman" w:eastAsia="Times New Roman" w:hAnsi="Times New Roman" w:cs="Times New Roman"/>
          <w:sz w:val="24"/>
          <w:szCs w:val="24"/>
          <w:lang w:eastAsia="ru-RU"/>
        </w:rPr>
        <w:br/>
        <w:t>Ульяновской области</w:t>
      </w:r>
    </w:p>
    <w:p w:rsidR="00133958" w:rsidRPr="005413A0" w:rsidRDefault="00133958" w:rsidP="0013395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33958" w:rsidRPr="005413A0" w:rsidRDefault="00133958" w:rsidP="001339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p w:rsidR="00133958" w:rsidRPr="005413A0" w:rsidRDefault="00133958" w:rsidP="001339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p w:rsidR="00133958" w:rsidRPr="005413A0" w:rsidRDefault="00133958" w:rsidP="001339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Территориальная программа</w:t>
      </w:r>
      <w:r w:rsidRPr="005413A0">
        <w:rPr>
          <w:rFonts w:ascii="Times New Roman" w:eastAsia="Times New Roman" w:hAnsi="Times New Roman" w:cs="Times New Roman"/>
          <w:b/>
          <w:bCs/>
          <w:sz w:val="24"/>
          <w:szCs w:val="24"/>
          <w:lang w:eastAsia="ru-RU"/>
        </w:rPr>
        <w:br/>
        <w:t>государственных гарантий бесплатного оказания гражданам медицинской помощи на территории Ульяновской области</w:t>
      </w:r>
      <w:r w:rsidR="00DB63B1">
        <w:rPr>
          <w:rFonts w:ascii="Times New Roman" w:eastAsia="Times New Roman" w:hAnsi="Times New Roman" w:cs="Times New Roman"/>
          <w:b/>
          <w:bCs/>
          <w:sz w:val="24"/>
          <w:szCs w:val="24"/>
          <w:lang w:eastAsia="ru-RU"/>
        </w:rPr>
        <w:t xml:space="preserve"> </w:t>
      </w:r>
      <w:bookmarkStart w:id="0" w:name="_GoBack"/>
      <w:bookmarkEnd w:id="0"/>
      <w:r w:rsidRPr="005413A0">
        <w:rPr>
          <w:rFonts w:ascii="Times New Roman" w:eastAsia="Times New Roman" w:hAnsi="Times New Roman" w:cs="Times New Roman"/>
          <w:b/>
          <w:bCs/>
          <w:sz w:val="24"/>
          <w:szCs w:val="24"/>
          <w:lang w:eastAsia="ru-RU"/>
        </w:rPr>
        <w:t>на 2022 год</w:t>
      </w:r>
      <w:r w:rsidRPr="005413A0">
        <w:rPr>
          <w:rFonts w:ascii="Times New Roman" w:eastAsia="Times New Roman" w:hAnsi="Times New Roman" w:cs="Times New Roman"/>
          <w:b/>
          <w:bCs/>
          <w:sz w:val="24"/>
          <w:szCs w:val="24"/>
          <w:lang w:eastAsia="ru-RU"/>
        </w:rPr>
        <w:br/>
        <w:t>и на плановый период 2023 и 2024 годов</w:t>
      </w:r>
    </w:p>
    <w:p w:rsidR="00133958" w:rsidRPr="005413A0" w:rsidRDefault="00133958" w:rsidP="001339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 </w:t>
      </w:r>
    </w:p>
    <w:p w:rsidR="00133958" w:rsidRPr="005413A0" w:rsidRDefault="00133958" w:rsidP="001339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1. Общие положения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Территориальная программа государственных гарантий бесплатного оказания гражданам медицинской помощи на территории Ульяновской областина 2022 год и на плановый период 2023 и 2024 годов (далее – Территориальная программа) разработана на основанииПрограммы государственных гарантий бесплатного оказания гражданам медицинской помощи на 2022 годи на плановый период 2023 и 2024 годов.</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Территориальная программа разработана в целях создания единого механизма реализации конституционных прав граждан на получение бесплатной медицинской помощи гарантированного объёма и качества.</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Территориальная программа устанавливает перечень видов, форми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которымосуществляется бесплатно, территориальные нормативы объёма медицинской помощи, территориальныенормативы финансовых затрат на единицу объёма медицинскойпомощи, территориальныеподушевые нормативы финансирования, порядок и структуру формирования тарифов  на медицинскую помощь и способы её оплаты,а также определяет порядок  и условия предоставления медицинской помощи, критерии доступности и качества медицинской помощи.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Территориальная программа сформирована с учётом порядков оказания медицинской помощи и на основе стандартов медицинской помощи, а также с учётом особенностей половозрастного состава населения, уровня и структуры заболеваемости населения Ульяновской области, основанных на данных медицинской статистики.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lastRenderedPageBreak/>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Территориальной программы.</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p w:rsidR="00133958" w:rsidRPr="005413A0" w:rsidRDefault="00133958" w:rsidP="00133958">
      <w:pPr>
        <w:numPr>
          <w:ilvl w:val="0"/>
          <w:numId w:val="3"/>
        </w:numPr>
        <w:spacing w:after="0" w:line="240" w:lineRule="auto"/>
        <w:ind w:left="0"/>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Перечень видов, форм и условиймедицинской помощи, оказание которой осуществляется бесплатно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 </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2.1. В рамках Территориальной программы(за исключением медицинской помощи,оказываемой в рамках клинической апробации) бесплатно предоставляются: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 первичная медико-санитарная помощь, в том числе первичная доврачебная, первичная врачебная и первичная специализированная помощь;</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2) специализированная,в том числе высокотехнологичная, медицинская</w:t>
      </w:r>
      <w:r w:rsidRPr="005413A0">
        <w:rPr>
          <w:rFonts w:ascii="Times New Roman" w:eastAsia="Times New Roman" w:hAnsi="Times New Roman" w:cs="Times New Roman"/>
          <w:sz w:val="24"/>
          <w:szCs w:val="24"/>
          <w:lang w:eastAsia="ru-RU"/>
        </w:rPr>
        <w:br/>
        <w:t>помощь;</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3) скорая, в том числе скорая специализированная, медицинская помощь;</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4) паллиативная медицинская помощь,оказываемая в медицинских организациях, в том числе паллиативная первичная медицинская помощь, включая доврачебную и врачебную, а также паллиативная специализированная медицинская помощь.</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2.2. Понятие «медицинская организация» используется в Территориальной программе в значениях, определённых в федеральных законах от 29.11.2010 </w:t>
      </w:r>
      <w:r w:rsidRPr="005413A0">
        <w:rPr>
          <w:rFonts w:ascii="Times New Roman" w:eastAsia="Times New Roman" w:hAnsi="Times New Roman" w:cs="Times New Roman"/>
          <w:sz w:val="24"/>
          <w:szCs w:val="24"/>
          <w:lang w:eastAsia="ru-RU"/>
        </w:rPr>
        <w:br/>
        <w:t>№ 326-ФЗ «</w:t>
      </w:r>
      <w:hyperlink r:id="rId6" w:history="1">
        <w:r w:rsidRPr="005413A0">
          <w:rPr>
            <w:rFonts w:ascii="Times New Roman" w:eastAsia="Times New Roman" w:hAnsi="Times New Roman" w:cs="Times New Roman"/>
            <w:color w:val="0000FF"/>
            <w:sz w:val="24"/>
            <w:szCs w:val="24"/>
            <w:u w:val="single"/>
            <w:lang w:eastAsia="ru-RU"/>
          </w:rPr>
          <w:t>Об обязательном медицинском страховании</w:t>
        </w:r>
      </w:hyperlink>
      <w:r w:rsidRPr="005413A0">
        <w:rPr>
          <w:rFonts w:ascii="Times New Roman" w:eastAsia="Times New Roman" w:hAnsi="Times New Roman" w:cs="Times New Roman"/>
          <w:sz w:val="24"/>
          <w:szCs w:val="24"/>
          <w:lang w:eastAsia="ru-RU"/>
        </w:rPr>
        <w:t xml:space="preserve"> в Российской Федерации» (далее – Федеральный закон № 326-ФЗ) и от 21.11.2011 № 323-ФЗ «</w:t>
      </w:r>
      <w:hyperlink r:id="rId7" w:history="1">
        <w:r w:rsidRPr="005413A0">
          <w:rPr>
            <w:rFonts w:ascii="Times New Roman" w:eastAsia="Times New Roman" w:hAnsi="Times New Roman" w:cs="Times New Roman"/>
            <w:color w:val="0000FF"/>
            <w:sz w:val="24"/>
            <w:szCs w:val="24"/>
            <w:u w:val="single"/>
            <w:lang w:eastAsia="ru-RU"/>
          </w:rPr>
          <w:t>Об основах охраны</w:t>
        </w:r>
      </w:hyperlink>
      <w:r w:rsidRPr="005413A0">
        <w:rPr>
          <w:rFonts w:ascii="Times New Roman" w:eastAsia="Times New Roman" w:hAnsi="Times New Roman" w:cs="Times New Roman"/>
          <w:sz w:val="24"/>
          <w:szCs w:val="24"/>
          <w:lang w:eastAsia="ru-RU"/>
        </w:rPr>
        <w:t xml:space="preserve"> здоровьяграждан в Российской Федерации» (далее – Федеральный закон № 323-ФЗ).</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2.3.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образажизни и санитарно-гигиеническому просвещению населения.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Первичная медико-санитарная помощь предоставляется гражданам в медицинских организациях и их соответствующих структурных подразделениях, в том числе вгосударственном учреждении здравоохранения «Областной врачебно-физкультурный диспансер» и государственном учреждении здравоохранения «Центр общественного здоровья и медицинской профилактики Ульяновской области».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В целях повышения эффективности оказания гражданам первичной медико-санитарной помощи при внезапных острых заболеваниях, состояниях, обострении хроническихзаболеваний, сопровождающихся угрозой жизни пациента, не требующих экстренной медицинской помощи,в структуре медицинских организаций создана служба неотложной медицинской помощи.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Первичная доврачебная медико-санитарная помощь оказываетсяфельдшерами, акушерами и другими медицинскими работниками со средним медицинским образованием.</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2.4. Специализированная медицинская помощь оказывается бесплатно в стационарных условиях и в условиях дневного стационара врачами-специалистами в соответствии с порядками оказания медицинской помощи и на основе стандартов медицинской помощи, включая немедикаментозные методы профилактики, лечения и медицинской реабилитации, в том числефизиотерапевтические методы лечения, лечебную физкультуру, </w:t>
      </w:r>
      <w:r w:rsidRPr="005413A0">
        <w:rPr>
          <w:rFonts w:ascii="Times New Roman" w:eastAsia="Times New Roman" w:hAnsi="Times New Roman" w:cs="Times New Roman"/>
          <w:sz w:val="24"/>
          <w:szCs w:val="24"/>
          <w:lang w:eastAsia="ru-RU"/>
        </w:rPr>
        <w:lastRenderedPageBreak/>
        <w:t>массажи другие.Специализированная медицинская помощь включает в себяпрофилактику, диагностику и лечение заболеваний и состояний(в том числев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2.5. Высокотехнологичная медицинская помощь, являющаяся частью специализированной медицинской помощи, включает в себя применение  новыхсложных и (или) уникальных методов лечения, а также ресурсоёмких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методовгенной инженерии, разработанных на основе достижений медицинской наукии смежных отраслей науки и техники.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Высокотехнологичная медицинская помощь на территории Ульяновской области оказывается в государственном учреждении здравоохранения Ульяновская областная клиническая больница по профилям«абдоминальная хирургия», «сердечно-сосудистая хирургия», «торакальная хирургия», «офтальмология»,«гастроэнтерология», «нейрохирургия», «ревматология»,«оториноларингология», «эндокринология»,«неонатология», «урология», в государственном учреждении здравоохранения «Ульяновский областной клинический центр специализированных видов медицинской помощи имени заслуженного врача РоссииЕ.М.Чучкалова» – по профилям«травматология и ортопедия», «абдоминальная хирургия», «акушерство игинекология»,«нейрохирургия», «трансплантология», «урология», в государственном учреждении здравоохранения «Ульяновскаяобластная детская клиническая больница имени политического и общественного деятеля Ю.Ф.Горячева» – по профилям«травматология и ортопедия», «детская хирургия»,«неонатология», «абдоминальная хирургия»,«онкология», «урология», в государственном учреждении здравоохранения «Областной клинический онкологический диспансер» – по профилю «онкология», в государственном учреждении здравоохранения «Центральная клиническая медико-санитарная часть имени заслуженного врача России В.А.Егорова» – попрофилям «абдоминальная хирургия», «эндокринология», «акушерство и гинекология», в государственном учреждении здравоохранения «Областной клинический кожно-венерологический диспансер» –по профилю «дерматология», в государственном учреждении здравоохранения«Городская клиническая больница святого апостола Андрея Первозванного» – по профилям«неонатология», «нейрохирургия»,в государственном учреждении здравоохранения «Центральная городская клиническая больница г. Ульяновска»– по профилям«травматологияи ортопедия», «урология», «абдоминальная хирургия», «акушерство и гинекология», «комбустиология», «нейрохирургия», в государственном учреждении здравоохранения «Ульяновский областной клинический госпиталь ветеранов войн» –по профилям «абдоминальная хирургия», а также обществами с ограниченной ответственностью «Альянс Клиник плюс»и «Альянс Клиник Свияга» – по профилю «сердечно-сосудистая хирургия» за исключением периода включения их в перечень медицинских организаций, подведомственных Министерству здравоохранения Ульяновской области, которые перепрофилируются для оказания медицинской помощи пациентам с подтверждённым диагнозом новой коронавируснойинфекции (COVID-19) или с подозрением на новуюкоронавирусную инфекцию  (COVID-19) в стационарных условиях в соответствии с распоряжением Правительства Ульяновской области от 28.05.2020 № 300-пр.</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медицинскойпомощи, содержащим в том числе методы лечения и источники финансового обеспечения высокотехнологичной медицинской помощи, представленным в приложении№ 1к Территориальной программе (далее – Перечень видов высокотехнологичной медицинской помощи).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lastRenderedPageBreak/>
        <w:t>2.6.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состояниях,требующих срочного медицинского вмешательства.</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Скорая, в том числе скорая специализированная, медицинская помощь оказывается гражданам медицинскими организациями государственной системы здравоохранениябесплатно.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При оказании скорой медицинской помощи в случае необходимостиосуществляется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новорождённых, лиц, пострадавших в результате чрезвычайных ситуаций и стихийных бедствий).</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2.7.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(волонтёрами), а также организациями социального обслуживания, религиозными организациями, организациями, указанными в части 2 статьи 6 Федерального закона № 323-ФЗ,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Медицинская организация, к которой пациент прикреплён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w:t>
      </w:r>
      <w:r w:rsidRPr="005413A0">
        <w:rPr>
          <w:rFonts w:ascii="Times New Roman" w:eastAsia="Times New Roman" w:hAnsi="Times New Roman" w:cs="Times New Roman"/>
          <w:sz w:val="24"/>
          <w:szCs w:val="24"/>
          <w:lang w:eastAsia="ru-RU"/>
        </w:rPr>
        <w:br/>
        <w:t>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нём медицинскую организацию,к которой такой пациент прикреплён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За счёт бюджетных ассигнований областного бюджета Ульяновской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в соответствии с перечнем, утверждённымприказом Министерства </w:t>
      </w:r>
      <w:r w:rsidRPr="005413A0">
        <w:rPr>
          <w:rFonts w:ascii="Times New Roman" w:eastAsia="Times New Roman" w:hAnsi="Times New Roman" w:cs="Times New Roman"/>
          <w:sz w:val="24"/>
          <w:szCs w:val="24"/>
          <w:lang w:eastAsia="ru-RU"/>
        </w:rPr>
        <w:lastRenderedPageBreak/>
        <w:t>здравоохранения Российской Федерации от 10.07.2019 №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(далее – Приказ № 505н),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посещении и на дому.</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исполнительный орган государственной власти Ульяновской области, уполномоченный в сфере охраны здоровья (далее – уполномоченный орган), вправе в соответствии </w:t>
      </w:r>
      <w:r w:rsidRPr="005413A0">
        <w:rPr>
          <w:rFonts w:ascii="Times New Roman" w:eastAsia="Times New Roman" w:hAnsi="Times New Roman" w:cs="Times New Roman"/>
          <w:sz w:val="24"/>
          <w:szCs w:val="24"/>
          <w:lang w:eastAsia="ru-RU"/>
        </w:rPr>
        <w:br/>
        <w:t>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Мероприятия по развитию паллиативной медицинской помощи осуществляются в рамках государственной программы Ульяновской области «Развитие здравоохранения в Ульяновской области», утверждённой постановлением Правительства Ульяновской области от 14.11.2019  № 26/569-П, включающей указанные мероприятия, а также целевые показатели их результативности.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2.8. В отношении лиц, находящихся в стационарных организациях социального обслуживания, медицинской помощи уполномоченным органом организуется взаимодействие стационарных организаций социального обслуживания с близлежащими медицинскими организациями.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(далее также – ОМС)с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разделом 8 Территориальной программы.</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В отношении лиц, страдающихпсихическими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счёт бюджетных ассигнований областного бюджета Ульяновской области проводится диспансерное наблюдение врачами-специалистами медицинских организаций Ульяновской области, оказывающих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Для лиц, страдающих психическими расстройствами и расстройствами поведения, проживающих в сельских населённых пунктах, рабочих посёлках и посёлках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врачами-</w:t>
      </w:r>
      <w:r w:rsidRPr="005413A0">
        <w:rPr>
          <w:rFonts w:ascii="Times New Roman" w:eastAsia="Times New Roman" w:hAnsi="Times New Roman" w:cs="Times New Roman"/>
          <w:sz w:val="24"/>
          <w:szCs w:val="24"/>
          <w:lang w:eastAsia="ru-RU"/>
        </w:rPr>
        <w:lastRenderedPageBreak/>
        <w:t>специалистами медицинских организаций, оказывающих первичную специализированную медико-санитарную помощь при психическихрасстройствах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посёлках и посёлках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Зубное протезирование лицам, находящимся в стационарных организациях социального обслуживания, осуществляется в соответствии с законодательством Российской Федерации.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2.9. Медицинская помощь оказывается в следующих формах:</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неотложноймедицинской помощи, отсрочка оказания которой на определённое времяне повлечёт за собой ухудшение состояния пациента, угрозу его жизнии здоровью.</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2.10.При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включёнными в </w:t>
      </w:r>
      <w:hyperlink r:id="rId8" w:history="1">
        <w:r w:rsidRPr="005413A0">
          <w:rPr>
            <w:rFonts w:ascii="Times New Roman" w:eastAsia="Times New Roman" w:hAnsi="Times New Roman" w:cs="Times New Roman"/>
            <w:color w:val="0000FF"/>
            <w:sz w:val="24"/>
            <w:szCs w:val="24"/>
            <w:u w:val="single"/>
            <w:lang w:eastAsia="ru-RU"/>
          </w:rPr>
          <w:t>перечень</w:t>
        </w:r>
      </w:hyperlink>
      <w:r w:rsidRPr="005413A0">
        <w:rPr>
          <w:rFonts w:ascii="Times New Roman" w:eastAsia="Times New Roman" w:hAnsi="Times New Roman" w:cs="Times New Roman"/>
          <w:sz w:val="24"/>
          <w:szCs w:val="24"/>
          <w:lang w:eastAsia="ru-RU"/>
        </w:rPr>
        <w:t xml:space="preserve"> жизненно необходимых иважнейших лекарственных препаратов, утверждённый распоряжением Правительства Российской Федерации от12.10.2019 № 2406-р, и медицинскими изделиями, включёнными в </w:t>
      </w:r>
      <w:hyperlink r:id="rId9" w:history="1">
        <w:r w:rsidRPr="005413A0">
          <w:rPr>
            <w:rFonts w:ascii="Times New Roman" w:eastAsia="Times New Roman" w:hAnsi="Times New Roman" w:cs="Times New Roman"/>
            <w:color w:val="0000FF"/>
            <w:sz w:val="24"/>
            <w:szCs w:val="24"/>
            <w:u w:val="single"/>
            <w:lang w:eastAsia="ru-RU"/>
          </w:rPr>
          <w:t>перечень</w:t>
        </w:r>
      </w:hyperlink>
      <w:r w:rsidRPr="005413A0">
        <w:rPr>
          <w:rFonts w:ascii="Times New Roman" w:eastAsia="Times New Roman" w:hAnsi="Times New Roman" w:cs="Times New Roman"/>
          <w:sz w:val="24"/>
          <w:szCs w:val="24"/>
          <w:lang w:eastAsia="ru-RU"/>
        </w:rPr>
        <w:t xml:space="preserve"> медицинских изделий, имплантируемых в организм человека при оказании медицинской помощи, утверждённый распоряжением Правительства Российской Федерации от 31.12.2018 № 3053-р,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установлен Приказом № 505н.</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p w:rsidR="00133958" w:rsidRPr="005413A0" w:rsidRDefault="00133958" w:rsidP="00133958">
      <w:pPr>
        <w:numPr>
          <w:ilvl w:val="0"/>
          <w:numId w:val="4"/>
        </w:numPr>
        <w:spacing w:after="0" w:line="240" w:lineRule="auto"/>
        <w:ind w:left="0"/>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 </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3.1. Медицинская помощь оказывается гражданам бесплатно при следующих заболеваниях и состояниях:</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 инфекционные и паразитарные болезни;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lastRenderedPageBreak/>
        <w:t>2) новообразования;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3) болезни эндокринной системы;</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4) расстройства питания и нарушения обмена веществ;</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5) болезни нервной системы;</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6) болезни крови, кроветворных органов;</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7) отдельные нарушения, вовлекающие иммунный механизм;</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8) болезни глаза и его придаточного аппарата;</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9) болезни уха и сосцевидного отростка;</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10) болезни системы кровообращения;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11) болезни органов дыхания;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12) болезни органов пищеварения, в том числе болезни полости рта, слюнных желёз и челюстей (за исключением зубного протезирования);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13) болезни мочеполовой системы;</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14) болезни кожи и подкожной клетчатки;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15) болезни костно-мышечной системы и соединительной ткани;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16) травмы, отравления и некоторые другие последствия воздействия внешних причин;</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17) врождённые аномалии (пороки развития);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18) деформации и хромосомные нарушения;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19) беременность, роды, послеродовой период и аборты;</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20) отдельные состояния, возникающие у детей в перинатальный период;</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21) психические расстройства и расстройства поведения;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22) симптомы, признаки и отклонения от нормы, не отнесённые </w:t>
      </w:r>
      <w:r w:rsidRPr="005413A0">
        <w:rPr>
          <w:rFonts w:ascii="Times New Roman" w:eastAsia="Times New Roman" w:hAnsi="Times New Roman" w:cs="Times New Roman"/>
          <w:sz w:val="24"/>
          <w:szCs w:val="24"/>
          <w:lang w:eastAsia="ru-RU"/>
        </w:rPr>
        <w:br/>
        <w:t>к заболеваниям и состояниям.</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Гражданин имеет право не реже одного раза в год на бесплатный профилактический медицинский осмотр, в том числе в рамках диспансеризации.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3.2. Перечисленные виды медицинской помощи предоставляются в медицинских организациях, участвующих в реализации Территориальной программы, при группах заболеваний и состояниях пациентов согласно перечню групп заболеваний и состояний пациентов, оказание медицинской помощи при которых осуществляется бесплатно, и специальностей врачей и профилей стационарных отделений, представленному в таблице 1.</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Таблица 1</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Перечень групп заболеваний и состояний пациентов, оказание</w:t>
      </w:r>
      <w:r w:rsidRPr="005413A0">
        <w:rPr>
          <w:rFonts w:ascii="Times New Roman" w:eastAsia="Times New Roman" w:hAnsi="Times New Roman" w:cs="Times New Roman"/>
          <w:b/>
          <w:bCs/>
          <w:sz w:val="24"/>
          <w:szCs w:val="24"/>
          <w:lang w:eastAsia="ru-RU"/>
        </w:rPr>
        <w:br/>
        <w:t>медицинской помощи при которых осуществляется бесплатно, и специальностей врачей и профилей стационарных отделений*</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 </w:t>
      </w:r>
    </w:p>
    <w:tbl>
      <w:tblPr>
        <w:tblW w:w="1034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1"/>
        <w:gridCol w:w="2653"/>
        <w:gridCol w:w="1114"/>
        <w:gridCol w:w="2714"/>
        <w:gridCol w:w="3118"/>
      </w:tblGrid>
      <w:tr w:rsidR="00133958" w:rsidRPr="005413A0" w:rsidTr="00133958">
        <w:trPr>
          <w:tblCellSpacing w:w="15" w:type="dxa"/>
        </w:trPr>
        <w:tc>
          <w:tcPr>
            <w:tcW w:w="696"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 п/п</w:t>
            </w:r>
          </w:p>
        </w:tc>
        <w:tc>
          <w:tcPr>
            <w:tcW w:w="262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Группы</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заболеваний</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и состояний</w:t>
            </w:r>
          </w:p>
        </w:tc>
        <w:tc>
          <w:tcPr>
            <w:tcW w:w="108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Класс</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по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МКБ-10**</w:t>
            </w:r>
          </w:p>
        </w:tc>
        <w:tc>
          <w:tcPr>
            <w:tcW w:w="268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 xml:space="preserve">Перечень </w:t>
            </w:r>
            <w:r w:rsidRPr="005413A0">
              <w:rPr>
                <w:rFonts w:ascii="Times New Roman" w:eastAsia="Times New Roman" w:hAnsi="Times New Roman" w:cs="Times New Roman"/>
                <w:sz w:val="24"/>
                <w:szCs w:val="24"/>
                <w:lang w:eastAsia="ru-RU"/>
              </w:rPr>
              <w:br/>
            </w:r>
            <w:r w:rsidRPr="005413A0">
              <w:rPr>
                <w:rFonts w:ascii="Times New Roman" w:eastAsia="Times New Roman" w:hAnsi="Times New Roman" w:cs="Times New Roman"/>
                <w:b/>
                <w:bCs/>
                <w:sz w:val="24"/>
                <w:szCs w:val="24"/>
                <w:lang w:eastAsia="ru-RU"/>
              </w:rPr>
              <w:t xml:space="preserve">специалистов, </w:t>
            </w:r>
            <w:r w:rsidRPr="005413A0">
              <w:rPr>
                <w:rFonts w:ascii="Times New Roman" w:eastAsia="Times New Roman" w:hAnsi="Times New Roman" w:cs="Times New Roman"/>
                <w:sz w:val="24"/>
                <w:szCs w:val="24"/>
                <w:lang w:eastAsia="ru-RU"/>
              </w:rPr>
              <w:br/>
            </w:r>
            <w:r w:rsidRPr="005413A0">
              <w:rPr>
                <w:rFonts w:ascii="Times New Roman" w:eastAsia="Times New Roman" w:hAnsi="Times New Roman" w:cs="Times New Roman"/>
                <w:b/>
                <w:bCs/>
                <w:sz w:val="24"/>
                <w:szCs w:val="24"/>
                <w:lang w:eastAsia="ru-RU"/>
              </w:rPr>
              <w:t>оказывающих</w:t>
            </w:r>
            <w:r w:rsidRPr="005413A0">
              <w:rPr>
                <w:rFonts w:ascii="Times New Roman" w:eastAsia="Times New Roman" w:hAnsi="Times New Roman" w:cs="Times New Roman"/>
                <w:b/>
                <w:bCs/>
                <w:sz w:val="24"/>
                <w:szCs w:val="24"/>
                <w:lang w:eastAsia="ru-RU"/>
              </w:rPr>
              <w:br/>
              <w:t>медицинскую помощь</w:t>
            </w:r>
          </w:p>
        </w:tc>
        <w:tc>
          <w:tcPr>
            <w:tcW w:w="307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Перечень профилей</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стационарных</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отделений (коек)</w:t>
            </w:r>
          </w:p>
        </w:tc>
      </w:tr>
    </w:tbl>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 </w:t>
      </w:r>
    </w:p>
    <w:tbl>
      <w:tblPr>
        <w:tblW w:w="1034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3"/>
        <w:gridCol w:w="2661"/>
        <w:gridCol w:w="1134"/>
        <w:gridCol w:w="2694"/>
        <w:gridCol w:w="3118"/>
      </w:tblGrid>
      <w:tr w:rsidR="00133958" w:rsidRPr="005413A0" w:rsidTr="00133958">
        <w:trPr>
          <w:tblHeader/>
          <w:tblCellSpacing w:w="15" w:type="dxa"/>
        </w:trPr>
        <w:tc>
          <w:tcPr>
            <w:tcW w:w="688"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w:t>
            </w:r>
          </w:p>
        </w:tc>
        <w:tc>
          <w:tcPr>
            <w:tcW w:w="2631"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2</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3</w:t>
            </w:r>
          </w:p>
        </w:tc>
        <w:tc>
          <w:tcPr>
            <w:tcW w:w="266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4</w:t>
            </w:r>
          </w:p>
        </w:tc>
        <w:tc>
          <w:tcPr>
            <w:tcW w:w="307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5</w:t>
            </w:r>
          </w:p>
        </w:tc>
      </w:tr>
      <w:tr w:rsidR="00133958" w:rsidRPr="005413A0" w:rsidTr="00133958">
        <w:trPr>
          <w:tblCellSpacing w:w="15" w:type="dxa"/>
        </w:trPr>
        <w:tc>
          <w:tcPr>
            <w:tcW w:w="688"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lastRenderedPageBreak/>
              <w:t>1.</w:t>
            </w:r>
          </w:p>
        </w:tc>
        <w:tc>
          <w:tcPr>
            <w:tcW w:w="2631"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Инфекционные, па</w:t>
            </w:r>
            <w:r w:rsidRPr="005413A0">
              <w:rPr>
                <w:rFonts w:ascii="Times New Roman" w:eastAsia="Times New Roman" w:hAnsi="Times New Roman" w:cs="Times New Roman"/>
                <w:sz w:val="24"/>
                <w:szCs w:val="24"/>
                <w:lang w:eastAsia="ru-RU"/>
              </w:rPr>
              <w:softHyphen/>
              <w:t>разитарные болезни</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outlineLvl w:val="5"/>
              <w:rPr>
                <w:rFonts w:ascii="Times New Roman" w:eastAsia="Times New Roman" w:hAnsi="Times New Roman" w:cs="Times New Roman"/>
                <w:b/>
                <w:bCs/>
                <w:sz w:val="24"/>
                <w:szCs w:val="24"/>
                <w:lang w:eastAsia="ru-RU"/>
              </w:rPr>
            </w:pPr>
            <w:r w:rsidRPr="005413A0">
              <w:rPr>
                <w:rFonts w:ascii="Times New Roman" w:eastAsia="Times New Roman" w:hAnsi="Times New Roman" w:cs="Times New Roman"/>
                <w:b/>
                <w:bCs/>
                <w:sz w:val="24"/>
                <w:szCs w:val="24"/>
                <w:lang w:eastAsia="ru-RU"/>
              </w:rPr>
              <w:t>I</w:t>
            </w:r>
          </w:p>
        </w:tc>
        <w:tc>
          <w:tcPr>
            <w:tcW w:w="266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Инфекционист, педиатр, терапевт, хирург, врач об</w:t>
            </w:r>
            <w:r w:rsidRPr="005413A0">
              <w:rPr>
                <w:rFonts w:ascii="Times New Roman" w:eastAsia="Times New Roman" w:hAnsi="Times New Roman" w:cs="Times New Roman"/>
                <w:sz w:val="24"/>
                <w:szCs w:val="24"/>
                <w:lang w:eastAsia="ru-RU"/>
              </w:rPr>
              <w:softHyphen/>
              <w:t>щей практики</w:t>
            </w:r>
          </w:p>
        </w:tc>
        <w:tc>
          <w:tcPr>
            <w:tcW w:w="307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Инфекционное, педи</w:t>
            </w:r>
            <w:r w:rsidRPr="005413A0">
              <w:rPr>
                <w:rFonts w:ascii="Times New Roman" w:eastAsia="Times New Roman" w:hAnsi="Times New Roman" w:cs="Times New Roman"/>
                <w:sz w:val="24"/>
                <w:szCs w:val="24"/>
                <w:lang w:eastAsia="ru-RU"/>
              </w:rPr>
              <w:softHyphen/>
              <w:t>атрическое, хирургиче</w:t>
            </w:r>
            <w:r w:rsidRPr="005413A0">
              <w:rPr>
                <w:rFonts w:ascii="Times New Roman" w:eastAsia="Times New Roman" w:hAnsi="Times New Roman" w:cs="Times New Roman"/>
                <w:sz w:val="24"/>
                <w:szCs w:val="24"/>
                <w:lang w:eastAsia="ru-RU"/>
              </w:rPr>
              <w:softHyphen/>
              <w:t>ское, терапевтическое</w:t>
            </w:r>
          </w:p>
        </w:tc>
      </w:tr>
      <w:tr w:rsidR="00133958" w:rsidRPr="005413A0" w:rsidTr="00133958">
        <w:trPr>
          <w:tblCellSpacing w:w="15" w:type="dxa"/>
        </w:trPr>
        <w:tc>
          <w:tcPr>
            <w:tcW w:w="688"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2.</w:t>
            </w:r>
          </w:p>
        </w:tc>
        <w:tc>
          <w:tcPr>
            <w:tcW w:w="2631"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Инфекции, передава</w:t>
            </w:r>
            <w:r w:rsidRPr="005413A0">
              <w:rPr>
                <w:rFonts w:ascii="Times New Roman" w:eastAsia="Times New Roman" w:hAnsi="Times New Roman" w:cs="Times New Roman"/>
                <w:sz w:val="24"/>
                <w:szCs w:val="24"/>
                <w:lang w:eastAsia="ru-RU"/>
              </w:rPr>
              <w:softHyphen/>
              <w:t>емые преимуще</w:t>
            </w:r>
            <w:r w:rsidRPr="005413A0">
              <w:rPr>
                <w:rFonts w:ascii="Times New Roman" w:eastAsia="Times New Roman" w:hAnsi="Times New Roman" w:cs="Times New Roman"/>
                <w:sz w:val="24"/>
                <w:szCs w:val="24"/>
                <w:lang w:eastAsia="ru-RU"/>
              </w:rPr>
              <w:softHyphen/>
              <w:t>ственно половым путём***</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I</w:t>
            </w:r>
          </w:p>
        </w:tc>
        <w:tc>
          <w:tcPr>
            <w:tcW w:w="266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Дерматовенеролог, аку</w:t>
            </w:r>
            <w:r w:rsidRPr="005413A0">
              <w:rPr>
                <w:rFonts w:ascii="Times New Roman" w:eastAsia="Times New Roman" w:hAnsi="Times New Roman" w:cs="Times New Roman"/>
                <w:sz w:val="24"/>
                <w:szCs w:val="24"/>
                <w:lang w:eastAsia="ru-RU"/>
              </w:rPr>
              <w:softHyphen/>
              <w:t>шер-гинеколог, уролог</w:t>
            </w:r>
          </w:p>
        </w:tc>
        <w:tc>
          <w:tcPr>
            <w:tcW w:w="307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Венерологическое, ги</w:t>
            </w:r>
            <w:r w:rsidRPr="005413A0">
              <w:rPr>
                <w:rFonts w:ascii="Times New Roman" w:eastAsia="Times New Roman" w:hAnsi="Times New Roman" w:cs="Times New Roman"/>
                <w:sz w:val="24"/>
                <w:szCs w:val="24"/>
                <w:lang w:eastAsia="ru-RU"/>
              </w:rPr>
              <w:softHyphen/>
              <w:t>некологическое</w:t>
            </w:r>
          </w:p>
        </w:tc>
      </w:tr>
      <w:tr w:rsidR="00133958" w:rsidRPr="005413A0" w:rsidTr="00133958">
        <w:trPr>
          <w:tblCellSpacing w:w="15" w:type="dxa"/>
        </w:trPr>
        <w:tc>
          <w:tcPr>
            <w:tcW w:w="688"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3.</w:t>
            </w:r>
          </w:p>
        </w:tc>
        <w:tc>
          <w:tcPr>
            <w:tcW w:w="2631"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Туберкулёз***</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I</w:t>
            </w:r>
          </w:p>
        </w:tc>
        <w:tc>
          <w:tcPr>
            <w:tcW w:w="266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Фтизиатр, торакальный хирург, хирург</w:t>
            </w:r>
          </w:p>
        </w:tc>
        <w:tc>
          <w:tcPr>
            <w:tcW w:w="307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Туберкулёзное, тора</w:t>
            </w:r>
            <w:r w:rsidRPr="005413A0">
              <w:rPr>
                <w:rFonts w:ascii="Times New Roman" w:eastAsia="Times New Roman" w:hAnsi="Times New Roman" w:cs="Times New Roman"/>
                <w:sz w:val="24"/>
                <w:szCs w:val="24"/>
                <w:lang w:eastAsia="ru-RU"/>
              </w:rPr>
              <w:softHyphen/>
              <w:t>кальной хирургии, хи</w:t>
            </w:r>
            <w:r w:rsidRPr="005413A0">
              <w:rPr>
                <w:rFonts w:ascii="Times New Roman" w:eastAsia="Times New Roman" w:hAnsi="Times New Roman" w:cs="Times New Roman"/>
                <w:sz w:val="24"/>
                <w:szCs w:val="24"/>
                <w:lang w:eastAsia="ru-RU"/>
              </w:rPr>
              <w:softHyphen/>
              <w:t>рургическое</w:t>
            </w:r>
          </w:p>
        </w:tc>
      </w:tr>
      <w:tr w:rsidR="00133958" w:rsidRPr="005413A0" w:rsidTr="00133958">
        <w:trPr>
          <w:tblCellSpacing w:w="15" w:type="dxa"/>
        </w:trPr>
        <w:tc>
          <w:tcPr>
            <w:tcW w:w="688"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4.</w:t>
            </w:r>
          </w:p>
        </w:tc>
        <w:tc>
          <w:tcPr>
            <w:tcW w:w="2631"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Болезнь, вызванная вирусом иммуноде</w:t>
            </w:r>
            <w:r w:rsidRPr="005413A0">
              <w:rPr>
                <w:rFonts w:ascii="Times New Roman" w:eastAsia="Times New Roman" w:hAnsi="Times New Roman" w:cs="Times New Roman"/>
                <w:sz w:val="24"/>
                <w:szCs w:val="24"/>
                <w:lang w:eastAsia="ru-RU"/>
              </w:rPr>
              <w:softHyphen/>
              <w:t>фицита человека (ВИЧ)***</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I</w:t>
            </w:r>
          </w:p>
        </w:tc>
        <w:tc>
          <w:tcPr>
            <w:tcW w:w="266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Инфекционист, иммунолог</w:t>
            </w:r>
          </w:p>
        </w:tc>
        <w:tc>
          <w:tcPr>
            <w:tcW w:w="307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Инфекционное</w:t>
            </w:r>
          </w:p>
        </w:tc>
      </w:tr>
      <w:tr w:rsidR="00133958" w:rsidRPr="005413A0" w:rsidTr="00133958">
        <w:trPr>
          <w:tblCellSpacing w:w="15" w:type="dxa"/>
        </w:trPr>
        <w:tc>
          <w:tcPr>
            <w:tcW w:w="688"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5.</w:t>
            </w:r>
          </w:p>
        </w:tc>
        <w:tc>
          <w:tcPr>
            <w:tcW w:w="2631"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Новообразования</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II</w:t>
            </w:r>
          </w:p>
        </w:tc>
        <w:tc>
          <w:tcPr>
            <w:tcW w:w="266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Онколог, пульмонолог, га</w:t>
            </w:r>
            <w:r w:rsidRPr="005413A0">
              <w:rPr>
                <w:rFonts w:ascii="Times New Roman" w:eastAsia="Times New Roman" w:hAnsi="Times New Roman" w:cs="Times New Roman"/>
                <w:sz w:val="24"/>
                <w:szCs w:val="24"/>
                <w:lang w:eastAsia="ru-RU"/>
              </w:rPr>
              <w:softHyphen/>
              <w:t>строэнтеролог, онколог-ра</w:t>
            </w:r>
            <w:r w:rsidRPr="005413A0">
              <w:rPr>
                <w:rFonts w:ascii="Times New Roman" w:eastAsia="Times New Roman" w:hAnsi="Times New Roman" w:cs="Times New Roman"/>
                <w:sz w:val="24"/>
                <w:szCs w:val="24"/>
                <w:lang w:eastAsia="ru-RU"/>
              </w:rPr>
              <w:softHyphen/>
              <w:t>диолог, онколог (химиоте</w:t>
            </w:r>
            <w:r w:rsidRPr="005413A0">
              <w:rPr>
                <w:rFonts w:ascii="Times New Roman" w:eastAsia="Times New Roman" w:hAnsi="Times New Roman" w:cs="Times New Roman"/>
                <w:sz w:val="24"/>
                <w:szCs w:val="24"/>
                <w:lang w:eastAsia="ru-RU"/>
              </w:rPr>
              <w:softHyphen/>
              <w:t>рапевт), хирург, терапевт, оториноларинголог, дет</w:t>
            </w:r>
            <w:r w:rsidRPr="005413A0">
              <w:rPr>
                <w:rFonts w:ascii="Times New Roman" w:eastAsia="Times New Roman" w:hAnsi="Times New Roman" w:cs="Times New Roman"/>
                <w:sz w:val="24"/>
                <w:szCs w:val="24"/>
                <w:lang w:eastAsia="ru-RU"/>
              </w:rPr>
              <w:softHyphen/>
              <w:t>ский онколог, детский хи</w:t>
            </w:r>
            <w:r w:rsidRPr="005413A0">
              <w:rPr>
                <w:rFonts w:ascii="Times New Roman" w:eastAsia="Times New Roman" w:hAnsi="Times New Roman" w:cs="Times New Roman"/>
                <w:sz w:val="24"/>
                <w:szCs w:val="24"/>
                <w:lang w:eastAsia="ru-RU"/>
              </w:rPr>
              <w:softHyphen/>
              <w:t>рург, уролог, окулист, нейрохирург, колопрокто</w:t>
            </w:r>
            <w:r w:rsidRPr="005413A0">
              <w:rPr>
                <w:rFonts w:ascii="Times New Roman" w:eastAsia="Times New Roman" w:hAnsi="Times New Roman" w:cs="Times New Roman"/>
                <w:sz w:val="24"/>
                <w:szCs w:val="24"/>
                <w:lang w:eastAsia="ru-RU"/>
              </w:rPr>
              <w:softHyphen/>
              <w:t>лог, сердечно-сосудистый хирург, челюстно-лицевой хирург, травматолог, гема</w:t>
            </w:r>
            <w:r w:rsidRPr="005413A0">
              <w:rPr>
                <w:rFonts w:ascii="Times New Roman" w:eastAsia="Times New Roman" w:hAnsi="Times New Roman" w:cs="Times New Roman"/>
                <w:sz w:val="24"/>
                <w:szCs w:val="24"/>
                <w:lang w:eastAsia="ru-RU"/>
              </w:rPr>
              <w:softHyphen/>
              <w:t>толог, врач общей прак</w:t>
            </w:r>
            <w:r w:rsidRPr="005413A0">
              <w:rPr>
                <w:rFonts w:ascii="Times New Roman" w:eastAsia="Times New Roman" w:hAnsi="Times New Roman" w:cs="Times New Roman"/>
                <w:sz w:val="24"/>
                <w:szCs w:val="24"/>
                <w:lang w:eastAsia="ru-RU"/>
              </w:rPr>
              <w:softHyphen/>
              <w:t>тики</w:t>
            </w:r>
          </w:p>
        </w:tc>
        <w:tc>
          <w:tcPr>
            <w:tcW w:w="307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Терапевтическое, гине</w:t>
            </w:r>
            <w:r w:rsidRPr="005413A0">
              <w:rPr>
                <w:rFonts w:ascii="Times New Roman" w:eastAsia="Times New Roman" w:hAnsi="Times New Roman" w:cs="Times New Roman"/>
                <w:sz w:val="24"/>
                <w:szCs w:val="24"/>
                <w:lang w:eastAsia="ru-RU"/>
              </w:rPr>
              <w:softHyphen/>
              <w:t>кологическое, хирурги</w:t>
            </w:r>
            <w:r w:rsidRPr="005413A0">
              <w:rPr>
                <w:rFonts w:ascii="Times New Roman" w:eastAsia="Times New Roman" w:hAnsi="Times New Roman" w:cs="Times New Roman"/>
                <w:sz w:val="24"/>
                <w:szCs w:val="24"/>
                <w:lang w:eastAsia="ru-RU"/>
              </w:rPr>
              <w:softHyphen/>
              <w:t>ческое, онкологическое, радиологическое, кар</w:t>
            </w:r>
            <w:r w:rsidRPr="005413A0">
              <w:rPr>
                <w:rFonts w:ascii="Times New Roman" w:eastAsia="Times New Roman" w:hAnsi="Times New Roman" w:cs="Times New Roman"/>
                <w:sz w:val="24"/>
                <w:szCs w:val="24"/>
                <w:lang w:eastAsia="ru-RU"/>
              </w:rPr>
              <w:softHyphen/>
              <w:t>диохирургическое, прок</w:t>
            </w:r>
            <w:r w:rsidRPr="005413A0">
              <w:rPr>
                <w:rFonts w:ascii="Times New Roman" w:eastAsia="Times New Roman" w:hAnsi="Times New Roman" w:cs="Times New Roman"/>
                <w:sz w:val="24"/>
                <w:szCs w:val="24"/>
                <w:lang w:eastAsia="ru-RU"/>
              </w:rPr>
              <w:softHyphen/>
              <w:t>тологическое, уроло</w:t>
            </w:r>
            <w:r w:rsidRPr="005413A0">
              <w:rPr>
                <w:rFonts w:ascii="Times New Roman" w:eastAsia="Times New Roman" w:hAnsi="Times New Roman" w:cs="Times New Roman"/>
                <w:sz w:val="24"/>
                <w:szCs w:val="24"/>
                <w:lang w:eastAsia="ru-RU"/>
              </w:rPr>
              <w:softHyphen/>
              <w:t>гическое, офтальмоло</w:t>
            </w:r>
            <w:r w:rsidRPr="005413A0">
              <w:rPr>
                <w:rFonts w:ascii="Times New Roman" w:eastAsia="Times New Roman" w:hAnsi="Times New Roman" w:cs="Times New Roman"/>
                <w:sz w:val="24"/>
                <w:szCs w:val="24"/>
                <w:lang w:eastAsia="ru-RU"/>
              </w:rPr>
              <w:softHyphen/>
              <w:t>гическое, травматоло</w:t>
            </w:r>
            <w:r w:rsidRPr="005413A0">
              <w:rPr>
                <w:rFonts w:ascii="Times New Roman" w:eastAsia="Times New Roman" w:hAnsi="Times New Roman" w:cs="Times New Roman"/>
                <w:sz w:val="24"/>
                <w:szCs w:val="24"/>
                <w:lang w:eastAsia="ru-RU"/>
              </w:rPr>
              <w:softHyphen/>
              <w:t>гическое, нейрохирур</w:t>
            </w:r>
            <w:r w:rsidRPr="005413A0">
              <w:rPr>
                <w:rFonts w:ascii="Times New Roman" w:eastAsia="Times New Roman" w:hAnsi="Times New Roman" w:cs="Times New Roman"/>
                <w:sz w:val="24"/>
                <w:szCs w:val="24"/>
                <w:lang w:eastAsia="ru-RU"/>
              </w:rPr>
              <w:softHyphen/>
              <w:t>гическое, оторинола</w:t>
            </w:r>
            <w:r w:rsidRPr="005413A0">
              <w:rPr>
                <w:rFonts w:ascii="Times New Roman" w:eastAsia="Times New Roman" w:hAnsi="Times New Roman" w:cs="Times New Roman"/>
                <w:sz w:val="24"/>
                <w:szCs w:val="24"/>
                <w:lang w:eastAsia="ru-RU"/>
              </w:rPr>
              <w:softHyphen/>
              <w:t>рингологическое, гема</w:t>
            </w:r>
            <w:r w:rsidRPr="005413A0">
              <w:rPr>
                <w:rFonts w:ascii="Times New Roman" w:eastAsia="Times New Roman" w:hAnsi="Times New Roman" w:cs="Times New Roman"/>
                <w:sz w:val="24"/>
                <w:szCs w:val="24"/>
                <w:lang w:eastAsia="ru-RU"/>
              </w:rPr>
              <w:softHyphen/>
              <w:t>тологическое, стомато</w:t>
            </w:r>
            <w:r w:rsidRPr="005413A0">
              <w:rPr>
                <w:rFonts w:ascii="Times New Roman" w:eastAsia="Times New Roman" w:hAnsi="Times New Roman" w:cs="Times New Roman"/>
                <w:sz w:val="24"/>
                <w:szCs w:val="24"/>
                <w:lang w:eastAsia="ru-RU"/>
              </w:rPr>
              <w:softHyphen/>
              <w:t>логическое для детей, челюстно-лицевой хи</w:t>
            </w:r>
            <w:r w:rsidRPr="005413A0">
              <w:rPr>
                <w:rFonts w:ascii="Times New Roman" w:eastAsia="Times New Roman" w:hAnsi="Times New Roman" w:cs="Times New Roman"/>
                <w:sz w:val="24"/>
                <w:szCs w:val="24"/>
                <w:lang w:eastAsia="ru-RU"/>
              </w:rPr>
              <w:softHyphen/>
              <w:t>рургии, пульмонологи</w:t>
            </w:r>
            <w:r w:rsidRPr="005413A0">
              <w:rPr>
                <w:rFonts w:ascii="Times New Roman" w:eastAsia="Times New Roman" w:hAnsi="Times New Roman" w:cs="Times New Roman"/>
                <w:sz w:val="24"/>
                <w:szCs w:val="24"/>
                <w:lang w:eastAsia="ru-RU"/>
              </w:rPr>
              <w:softHyphen/>
              <w:t>ческое, гастроэнтеро</w:t>
            </w:r>
            <w:r w:rsidRPr="005413A0">
              <w:rPr>
                <w:rFonts w:ascii="Times New Roman" w:eastAsia="Times New Roman" w:hAnsi="Times New Roman" w:cs="Times New Roman"/>
                <w:sz w:val="24"/>
                <w:szCs w:val="24"/>
                <w:lang w:eastAsia="ru-RU"/>
              </w:rPr>
              <w:softHyphen/>
              <w:t>логическое, торакальной хирургии, паллиативное</w:t>
            </w:r>
          </w:p>
        </w:tc>
      </w:tr>
      <w:tr w:rsidR="00133958" w:rsidRPr="005413A0" w:rsidTr="00133958">
        <w:trPr>
          <w:tblCellSpacing w:w="15" w:type="dxa"/>
        </w:trPr>
        <w:tc>
          <w:tcPr>
            <w:tcW w:w="688"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6.</w:t>
            </w:r>
          </w:p>
        </w:tc>
        <w:tc>
          <w:tcPr>
            <w:tcW w:w="2631"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Болезни эндокрин</w:t>
            </w:r>
            <w:r w:rsidRPr="005413A0">
              <w:rPr>
                <w:rFonts w:ascii="Times New Roman" w:eastAsia="Times New Roman" w:hAnsi="Times New Roman" w:cs="Times New Roman"/>
                <w:sz w:val="24"/>
                <w:szCs w:val="24"/>
                <w:lang w:eastAsia="ru-RU"/>
              </w:rPr>
              <w:softHyphen/>
              <w:t>ной системы, рас</w:t>
            </w:r>
            <w:r w:rsidRPr="005413A0">
              <w:rPr>
                <w:rFonts w:ascii="Times New Roman" w:eastAsia="Times New Roman" w:hAnsi="Times New Roman" w:cs="Times New Roman"/>
                <w:sz w:val="24"/>
                <w:szCs w:val="24"/>
                <w:lang w:eastAsia="ru-RU"/>
              </w:rPr>
              <w:softHyphen/>
              <w:t>стройства питания, нарушения обмена веществ</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IV</w:t>
            </w:r>
          </w:p>
        </w:tc>
        <w:tc>
          <w:tcPr>
            <w:tcW w:w="266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Эндокринолог, терапевт, педиатр, хирург, гериатр, окулист, кардиолог, нефролог, гинеколог, диабетолог, детский эндокринолог, детский хирург</w:t>
            </w:r>
          </w:p>
        </w:tc>
        <w:tc>
          <w:tcPr>
            <w:tcW w:w="307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Эндокринологическое, терапевтическое, педи</w:t>
            </w:r>
            <w:r w:rsidRPr="005413A0">
              <w:rPr>
                <w:rFonts w:ascii="Times New Roman" w:eastAsia="Times New Roman" w:hAnsi="Times New Roman" w:cs="Times New Roman"/>
                <w:sz w:val="24"/>
                <w:szCs w:val="24"/>
                <w:lang w:eastAsia="ru-RU"/>
              </w:rPr>
              <w:softHyphen/>
              <w:t>атрическое, хирургиче</w:t>
            </w:r>
            <w:r w:rsidRPr="005413A0">
              <w:rPr>
                <w:rFonts w:ascii="Times New Roman" w:eastAsia="Times New Roman" w:hAnsi="Times New Roman" w:cs="Times New Roman"/>
                <w:sz w:val="24"/>
                <w:szCs w:val="24"/>
                <w:lang w:eastAsia="ru-RU"/>
              </w:rPr>
              <w:softHyphen/>
              <w:t>ское, нефрологическое, офтальмологическое, гинекологическое, кар</w:t>
            </w:r>
            <w:r w:rsidRPr="005413A0">
              <w:rPr>
                <w:rFonts w:ascii="Times New Roman" w:eastAsia="Times New Roman" w:hAnsi="Times New Roman" w:cs="Times New Roman"/>
                <w:sz w:val="24"/>
                <w:szCs w:val="24"/>
                <w:lang w:eastAsia="ru-RU"/>
              </w:rPr>
              <w:softHyphen/>
              <w:t>диологическое</w:t>
            </w:r>
          </w:p>
        </w:tc>
      </w:tr>
      <w:tr w:rsidR="00133958" w:rsidRPr="005413A0" w:rsidTr="00133958">
        <w:trPr>
          <w:tblCellSpacing w:w="15" w:type="dxa"/>
        </w:trPr>
        <w:tc>
          <w:tcPr>
            <w:tcW w:w="688"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7.</w:t>
            </w:r>
          </w:p>
        </w:tc>
        <w:tc>
          <w:tcPr>
            <w:tcW w:w="2631"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Болезни крови, кро</w:t>
            </w:r>
            <w:r w:rsidRPr="005413A0">
              <w:rPr>
                <w:rFonts w:ascii="Times New Roman" w:eastAsia="Times New Roman" w:hAnsi="Times New Roman" w:cs="Times New Roman"/>
                <w:sz w:val="24"/>
                <w:szCs w:val="24"/>
                <w:lang w:eastAsia="ru-RU"/>
              </w:rPr>
              <w:softHyphen/>
              <w:t>ветворных органов и отдельные наруше</w:t>
            </w:r>
            <w:r w:rsidRPr="005413A0">
              <w:rPr>
                <w:rFonts w:ascii="Times New Roman" w:eastAsia="Times New Roman" w:hAnsi="Times New Roman" w:cs="Times New Roman"/>
                <w:sz w:val="24"/>
                <w:szCs w:val="24"/>
                <w:lang w:eastAsia="ru-RU"/>
              </w:rPr>
              <w:softHyphen/>
              <w:t>ния, вовлекающие иммунный механизм</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III</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tc>
        <w:tc>
          <w:tcPr>
            <w:tcW w:w="266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Гематолог, терапевт, пе</w:t>
            </w:r>
            <w:r w:rsidRPr="005413A0">
              <w:rPr>
                <w:rFonts w:ascii="Times New Roman" w:eastAsia="Times New Roman" w:hAnsi="Times New Roman" w:cs="Times New Roman"/>
                <w:sz w:val="24"/>
                <w:szCs w:val="24"/>
                <w:lang w:eastAsia="ru-RU"/>
              </w:rPr>
              <w:softHyphen/>
              <w:t>диатр, иммунолог, аллер</w:t>
            </w:r>
            <w:r w:rsidRPr="005413A0">
              <w:rPr>
                <w:rFonts w:ascii="Times New Roman" w:eastAsia="Times New Roman" w:hAnsi="Times New Roman" w:cs="Times New Roman"/>
                <w:sz w:val="24"/>
                <w:szCs w:val="24"/>
                <w:lang w:eastAsia="ru-RU"/>
              </w:rPr>
              <w:softHyphen/>
              <w:t>голог, хирург, врач общей практики</w:t>
            </w:r>
          </w:p>
        </w:tc>
        <w:tc>
          <w:tcPr>
            <w:tcW w:w="307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Гематологическое, те</w:t>
            </w:r>
            <w:r w:rsidRPr="005413A0">
              <w:rPr>
                <w:rFonts w:ascii="Times New Roman" w:eastAsia="Times New Roman" w:hAnsi="Times New Roman" w:cs="Times New Roman"/>
                <w:sz w:val="24"/>
                <w:szCs w:val="24"/>
                <w:lang w:eastAsia="ru-RU"/>
              </w:rPr>
              <w:softHyphen/>
              <w:t>рапевтическое, педиат</w:t>
            </w:r>
            <w:r w:rsidRPr="005413A0">
              <w:rPr>
                <w:rFonts w:ascii="Times New Roman" w:eastAsia="Times New Roman" w:hAnsi="Times New Roman" w:cs="Times New Roman"/>
                <w:sz w:val="24"/>
                <w:szCs w:val="24"/>
                <w:lang w:eastAsia="ru-RU"/>
              </w:rPr>
              <w:softHyphen/>
              <w:t>рическое, аллергологи</w:t>
            </w:r>
            <w:r w:rsidRPr="005413A0">
              <w:rPr>
                <w:rFonts w:ascii="Times New Roman" w:eastAsia="Times New Roman" w:hAnsi="Times New Roman" w:cs="Times New Roman"/>
                <w:sz w:val="24"/>
                <w:szCs w:val="24"/>
                <w:lang w:eastAsia="ru-RU"/>
              </w:rPr>
              <w:softHyphen/>
              <w:t>ческое, хирургическое</w:t>
            </w:r>
          </w:p>
        </w:tc>
      </w:tr>
      <w:tr w:rsidR="00133958" w:rsidRPr="005413A0" w:rsidTr="00133958">
        <w:trPr>
          <w:tblCellSpacing w:w="15" w:type="dxa"/>
        </w:trPr>
        <w:tc>
          <w:tcPr>
            <w:tcW w:w="688"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8.</w:t>
            </w:r>
          </w:p>
        </w:tc>
        <w:tc>
          <w:tcPr>
            <w:tcW w:w="2631"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Психические рас</w:t>
            </w:r>
            <w:r w:rsidRPr="005413A0">
              <w:rPr>
                <w:rFonts w:ascii="Times New Roman" w:eastAsia="Times New Roman" w:hAnsi="Times New Roman" w:cs="Times New Roman"/>
                <w:sz w:val="24"/>
                <w:szCs w:val="24"/>
                <w:lang w:eastAsia="ru-RU"/>
              </w:rPr>
              <w:softHyphen/>
              <w:t>стройства и рас</w:t>
            </w:r>
            <w:r w:rsidRPr="005413A0">
              <w:rPr>
                <w:rFonts w:ascii="Times New Roman" w:eastAsia="Times New Roman" w:hAnsi="Times New Roman" w:cs="Times New Roman"/>
                <w:sz w:val="24"/>
                <w:szCs w:val="24"/>
                <w:lang w:eastAsia="ru-RU"/>
              </w:rPr>
              <w:softHyphen/>
              <w:t>стройства поведения, в том числе связан</w:t>
            </w:r>
            <w:r w:rsidRPr="005413A0">
              <w:rPr>
                <w:rFonts w:ascii="Times New Roman" w:eastAsia="Times New Roman" w:hAnsi="Times New Roman" w:cs="Times New Roman"/>
                <w:sz w:val="24"/>
                <w:szCs w:val="24"/>
                <w:lang w:eastAsia="ru-RU"/>
              </w:rPr>
              <w:softHyphen/>
              <w:t>ные с употреблением психоактивных ве</w:t>
            </w:r>
            <w:r w:rsidRPr="005413A0">
              <w:rPr>
                <w:rFonts w:ascii="Times New Roman" w:eastAsia="Times New Roman" w:hAnsi="Times New Roman" w:cs="Times New Roman"/>
                <w:sz w:val="24"/>
                <w:szCs w:val="24"/>
                <w:lang w:eastAsia="ru-RU"/>
              </w:rPr>
              <w:softHyphen/>
            </w:r>
            <w:r w:rsidRPr="005413A0">
              <w:rPr>
                <w:rFonts w:ascii="Times New Roman" w:eastAsia="Times New Roman" w:hAnsi="Times New Roman" w:cs="Times New Roman"/>
                <w:sz w:val="24"/>
                <w:szCs w:val="24"/>
                <w:lang w:eastAsia="ru-RU"/>
              </w:rPr>
              <w:lastRenderedPageBreak/>
              <w:t>ществ***</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lastRenderedPageBreak/>
              <w:t>V</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tc>
        <w:tc>
          <w:tcPr>
            <w:tcW w:w="266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Психиатр, психотерапевт, психиатр-нарколог</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tc>
        <w:tc>
          <w:tcPr>
            <w:tcW w:w="307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Психиатрическое,</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наркологическое</w:t>
            </w:r>
          </w:p>
        </w:tc>
      </w:tr>
      <w:tr w:rsidR="00133958" w:rsidRPr="005413A0" w:rsidTr="00133958">
        <w:trPr>
          <w:tblCellSpacing w:w="15" w:type="dxa"/>
        </w:trPr>
        <w:tc>
          <w:tcPr>
            <w:tcW w:w="688"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lastRenderedPageBreak/>
              <w:t>9.</w:t>
            </w:r>
          </w:p>
        </w:tc>
        <w:tc>
          <w:tcPr>
            <w:tcW w:w="2631"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Болезни нервной си</w:t>
            </w:r>
            <w:r w:rsidRPr="005413A0">
              <w:rPr>
                <w:rFonts w:ascii="Times New Roman" w:eastAsia="Times New Roman" w:hAnsi="Times New Roman" w:cs="Times New Roman"/>
                <w:sz w:val="24"/>
                <w:szCs w:val="24"/>
                <w:lang w:eastAsia="ru-RU"/>
              </w:rPr>
              <w:softHyphen/>
              <w:t>стемы</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VI</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tc>
        <w:tc>
          <w:tcPr>
            <w:tcW w:w="266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Невролог, терапевт, нейрохирург, инфекцио</w:t>
            </w:r>
            <w:r w:rsidRPr="005413A0">
              <w:rPr>
                <w:rFonts w:ascii="Times New Roman" w:eastAsia="Times New Roman" w:hAnsi="Times New Roman" w:cs="Times New Roman"/>
                <w:sz w:val="24"/>
                <w:szCs w:val="24"/>
                <w:lang w:eastAsia="ru-RU"/>
              </w:rPr>
              <w:softHyphen/>
              <w:t>нист, гериатр, педиатр, врач общей практики</w:t>
            </w:r>
          </w:p>
        </w:tc>
        <w:tc>
          <w:tcPr>
            <w:tcW w:w="307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Неврологическое, тера</w:t>
            </w:r>
            <w:r w:rsidRPr="005413A0">
              <w:rPr>
                <w:rFonts w:ascii="Times New Roman" w:eastAsia="Times New Roman" w:hAnsi="Times New Roman" w:cs="Times New Roman"/>
                <w:sz w:val="24"/>
                <w:szCs w:val="24"/>
                <w:lang w:eastAsia="ru-RU"/>
              </w:rPr>
              <w:softHyphen/>
              <w:t>певтическое, нейрохи</w:t>
            </w:r>
            <w:r w:rsidRPr="005413A0">
              <w:rPr>
                <w:rFonts w:ascii="Times New Roman" w:eastAsia="Times New Roman" w:hAnsi="Times New Roman" w:cs="Times New Roman"/>
                <w:sz w:val="24"/>
                <w:szCs w:val="24"/>
                <w:lang w:eastAsia="ru-RU"/>
              </w:rPr>
              <w:softHyphen/>
              <w:t>рургическое, инфекци</w:t>
            </w:r>
            <w:r w:rsidRPr="005413A0">
              <w:rPr>
                <w:rFonts w:ascii="Times New Roman" w:eastAsia="Times New Roman" w:hAnsi="Times New Roman" w:cs="Times New Roman"/>
                <w:sz w:val="24"/>
                <w:szCs w:val="24"/>
                <w:lang w:eastAsia="ru-RU"/>
              </w:rPr>
              <w:softHyphen/>
              <w:t>онное, педиатрическое, реабилитационное, паллиативное</w:t>
            </w:r>
          </w:p>
        </w:tc>
      </w:tr>
      <w:tr w:rsidR="00133958" w:rsidRPr="005413A0" w:rsidTr="00133958">
        <w:trPr>
          <w:tblCellSpacing w:w="15" w:type="dxa"/>
        </w:trPr>
        <w:tc>
          <w:tcPr>
            <w:tcW w:w="688"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10.</w:t>
            </w:r>
          </w:p>
        </w:tc>
        <w:tc>
          <w:tcPr>
            <w:tcW w:w="2631"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Болезни глаза и его придаточного аппарата</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VII</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tc>
        <w:tc>
          <w:tcPr>
            <w:tcW w:w="266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Офтальмолог, хирург</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tc>
        <w:tc>
          <w:tcPr>
            <w:tcW w:w="307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Офтальмологическое, хирургическое, гнойное хирургическое</w:t>
            </w:r>
          </w:p>
        </w:tc>
      </w:tr>
      <w:tr w:rsidR="00133958" w:rsidRPr="005413A0" w:rsidTr="00133958">
        <w:trPr>
          <w:tblCellSpacing w:w="15" w:type="dxa"/>
        </w:trPr>
        <w:tc>
          <w:tcPr>
            <w:tcW w:w="688"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11.</w:t>
            </w:r>
          </w:p>
        </w:tc>
        <w:tc>
          <w:tcPr>
            <w:tcW w:w="2631"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Болезни уха, сос</w:t>
            </w:r>
            <w:r w:rsidRPr="005413A0">
              <w:rPr>
                <w:rFonts w:ascii="Times New Roman" w:eastAsia="Times New Roman" w:hAnsi="Times New Roman" w:cs="Times New Roman"/>
                <w:sz w:val="24"/>
                <w:szCs w:val="24"/>
                <w:lang w:eastAsia="ru-RU"/>
              </w:rPr>
              <w:softHyphen/>
              <w:t>цевидного отростка</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VIII</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tc>
        <w:tc>
          <w:tcPr>
            <w:tcW w:w="266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Оториноларинголог, хирург, сурдолог, педиатр, ин</w:t>
            </w:r>
            <w:r w:rsidRPr="005413A0">
              <w:rPr>
                <w:rFonts w:ascii="Times New Roman" w:eastAsia="Times New Roman" w:hAnsi="Times New Roman" w:cs="Times New Roman"/>
                <w:sz w:val="24"/>
                <w:szCs w:val="24"/>
                <w:lang w:eastAsia="ru-RU"/>
              </w:rPr>
              <w:softHyphen/>
              <w:t>фекционист, челюстно-лицевой хирург</w:t>
            </w:r>
          </w:p>
        </w:tc>
        <w:tc>
          <w:tcPr>
            <w:tcW w:w="307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Оториноларингологическое, хирургическое</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tc>
      </w:tr>
      <w:tr w:rsidR="00133958" w:rsidRPr="005413A0" w:rsidTr="00133958">
        <w:trPr>
          <w:tblCellSpacing w:w="15" w:type="dxa"/>
        </w:trPr>
        <w:tc>
          <w:tcPr>
            <w:tcW w:w="688"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12.</w:t>
            </w:r>
          </w:p>
        </w:tc>
        <w:tc>
          <w:tcPr>
            <w:tcW w:w="2631"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Болезни системы кровообращения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IX</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tc>
        <w:tc>
          <w:tcPr>
            <w:tcW w:w="266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Кардиолог, ревматолог, те</w:t>
            </w:r>
            <w:r w:rsidRPr="005413A0">
              <w:rPr>
                <w:rFonts w:ascii="Times New Roman" w:eastAsia="Times New Roman" w:hAnsi="Times New Roman" w:cs="Times New Roman"/>
                <w:sz w:val="24"/>
                <w:szCs w:val="24"/>
                <w:lang w:eastAsia="ru-RU"/>
              </w:rPr>
              <w:softHyphen/>
              <w:t>рапевт, педиатр, торакаль</w:t>
            </w:r>
            <w:r w:rsidRPr="005413A0">
              <w:rPr>
                <w:rFonts w:ascii="Times New Roman" w:eastAsia="Times New Roman" w:hAnsi="Times New Roman" w:cs="Times New Roman"/>
                <w:sz w:val="24"/>
                <w:szCs w:val="24"/>
                <w:lang w:eastAsia="ru-RU"/>
              </w:rPr>
              <w:softHyphen/>
              <w:t>ный хирург, сердечно-со</w:t>
            </w:r>
            <w:r w:rsidRPr="005413A0">
              <w:rPr>
                <w:rFonts w:ascii="Times New Roman" w:eastAsia="Times New Roman" w:hAnsi="Times New Roman" w:cs="Times New Roman"/>
                <w:sz w:val="24"/>
                <w:szCs w:val="24"/>
                <w:lang w:eastAsia="ru-RU"/>
              </w:rPr>
              <w:softHyphen/>
              <w:t>судистый хирург, хирург, невролог, гериатр, врач об</w:t>
            </w:r>
            <w:r w:rsidRPr="005413A0">
              <w:rPr>
                <w:rFonts w:ascii="Times New Roman" w:eastAsia="Times New Roman" w:hAnsi="Times New Roman" w:cs="Times New Roman"/>
                <w:sz w:val="24"/>
                <w:szCs w:val="24"/>
                <w:lang w:eastAsia="ru-RU"/>
              </w:rPr>
              <w:softHyphen/>
              <w:t>щей практики</w:t>
            </w:r>
          </w:p>
        </w:tc>
        <w:tc>
          <w:tcPr>
            <w:tcW w:w="307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Кардиологическое, рев</w:t>
            </w:r>
            <w:r w:rsidRPr="005413A0">
              <w:rPr>
                <w:rFonts w:ascii="Times New Roman" w:eastAsia="Times New Roman" w:hAnsi="Times New Roman" w:cs="Times New Roman"/>
                <w:sz w:val="24"/>
                <w:szCs w:val="24"/>
                <w:lang w:eastAsia="ru-RU"/>
              </w:rPr>
              <w:softHyphen/>
              <w:t>матологическое, тера</w:t>
            </w:r>
            <w:r w:rsidRPr="005413A0">
              <w:rPr>
                <w:rFonts w:ascii="Times New Roman" w:eastAsia="Times New Roman" w:hAnsi="Times New Roman" w:cs="Times New Roman"/>
                <w:sz w:val="24"/>
                <w:szCs w:val="24"/>
                <w:lang w:eastAsia="ru-RU"/>
              </w:rPr>
              <w:softHyphen/>
              <w:t>певтическое, педиатри</w:t>
            </w:r>
            <w:r w:rsidRPr="005413A0">
              <w:rPr>
                <w:rFonts w:ascii="Times New Roman" w:eastAsia="Times New Roman" w:hAnsi="Times New Roman" w:cs="Times New Roman"/>
                <w:sz w:val="24"/>
                <w:szCs w:val="24"/>
                <w:lang w:eastAsia="ru-RU"/>
              </w:rPr>
              <w:softHyphen/>
              <w:t>ческое, торакальной хи</w:t>
            </w:r>
            <w:r w:rsidRPr="005413A0">
              <w:rPr>
                <w:rFonts w:ascii="Times New Roman" w:eastAsia="Times New Roman" w:hAnsi="Times New Roman" w:cs="Times New Roman"/>
                <w:sz w:val="24"/>
                <w:szCs w:val="24"/>
                <w:lang w:eastAsia="ru-RU"/>
              </w:rPr>
              <w:softHyphen/>
              <w:t>рургии, кардиохирур</w:t>
            </w:r>
            <w:r w:rsidRPr="005413A0">
              <w:rPr>
                <w:rFonts w:ascii="Times New Roman" w:eastAsia="Times New Roman" w:hAnsi="Times New Roman" w:cs="Times New Roman"/>
                <w:sz w:val="24"/>
                <w:szCs w:val="24"/>
                <w:lang w:eastAsia="ru-RU"/>
              </w:rPr>
              <w:softHyphen/>
              <w:t>гическое, сосудистой хи</w:t>
            </w:r>
            <w:r w:rsidRPr="005413A0">
              <w:rPr>
                <w:rFonts w:ascii="Times New Roman" w:eastAsia="Times New Roman" w:hAnsi="Times New Roman" w:cs="Times New Roman"/>
                <w:sz w:val="24"/>
                <w:szCs w:val="24"/>
                <w:lang w:eastAsia="ru-RU"/>
              </w:rPr>
              <w:softHyphen/>
              <w:t>рургии, хирургическое, гнойное хирургическое, неврологическое, реаби</w:t>
            </w:r>
            <w:r w:rsidRPr="005413A0">
              <w:rPr>
                <w:rFonts w:ascii="Times New Roman" w:eastAsia="Times New Roman" w:hAnsi="Times New Roman" w:cs="Times New Roman"/>
                <w:sz w:val="24"/>
                <w:szCs w:val="24"/>
                <w:lang w:eastAsia="ru-RU"/>
              </w:rPr>
              <w:softHyphen/>
              <w:t>литационное</w:t>
            </w:r>
          </w:p>
        </w:tc>
      </w:tr>
      <w:tr w:rsidR="00133958" w:rsidRPr="005413A0" w:rsidTr="00133958">
        <w:trPr>
          <w:tblCellSpacing w:w="15" w:type="dxa"/>
        </w:trPr>
        <w:tc>
          <w:tcPr>
            <w:tcW w:w="688"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13.</w:t>
            </w:r>
          </w:p>
        </w:tc>
        <w:tc>
          <w:tcPr>
            <w:tcW w:w="2631"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Болезни органов ды</w:t>
            </w:r>
            <w:r w:rsidRPr="005413A0">
              <w:rPr>
                <w:rFonts w:ascii="Times New Roman" w:eastAsia="Times New Roman" w:hAnsi="Times New Roman" w:cs="Times New Roman"/>
                <w:sz w:val="24"/>
                <w:szCs w:val="24"/>
                <w:lang w:eastAsia="ru-RU"/>
              </w:rPr>
              <w:softHyphen/>
              <w:t>хания</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X</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tc>
        <w:tc>
          <w:tcPr>
            <w:tcW w:w="266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Пульмонолог, терапевт, педиатр, аллерголог, то</w:t>
            </w:r>
            <w:r w:rsidRPr="005413A0">
              <w:rPr>
                <w:rFonts w:ascii="Times New Roman" w:eastAsia="Times New Roman" w:hAnsi="Times New Roman" w:cs="Times New Roman"/>
                <w:sz w:val="24"/>
                <w:szCs w:val="24"/>
                <w:lang w:eastAsia="ru-RU"/>
              </w:rPr>
              <w:softHyphen/>
              <w:t>ракальный хирург, ин</w:t>
            </w:r>
            <w:r w:rsidRPr="005413A0">
              <w:rPr>
                <w:rFonts w:ascii="Times New Roman" w:eastAsia="Times New Roman" w:hAnsi="Times New Roman" w:cs="Times New Roman"/>
                <w:sz w:val="24"/>
                <w:szCs w:val="24"/>
                <w:lang w:eastAsia="ru-RU"/>
              </w:rPr>
              <w:softHyphen/>
              <w:t>фекционист, оторино</w:t>
            </w:r>
            <w:r w:rsidRPr="005413A0">
              <w:rPr>
                <w:rFonts w:ascii="Times New Roman" w:eastAsia="Times New Roman" w:hAnsi="Times New Roman" w:cs="Times New Roman"/>
                <w:sz w:val="24"/>
                <w:szCs w:val="24"/>
                <w:lang w:eastAsia="ru-RU"/>
              </w:rPr>
              <w:softHyphen/>
              <w:t>ларинголог, хирург</w:t>
            </w:r>
          </w:p>
        </w:tc>
        <w:tc>
          <w:tcPr>
            <w:tcW w:w="307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Пульмонологическое, терапевтическое, алле-ргологическое, торака-льной хирургии, педиа-трическое, инфекцион-ное, оториноларинголо-гическое, хирургическое, гнойное хирургическое</w:t>
            </w:r>
          </w:p>
        </w:tc>
      </w:tr>
      <w:tr w:rsidR="00133958" w:rsidRPr="005413A0" w:rsidTr="00133958">
        <w:trPr>
          <w:tblCellSpacing w:w="15" w:type="dxa"/>
        </w:trPr>
        <w:tc>
          <w:tcPr>
            <w:tcW w:w="688"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14.</w:t>
            </w:r>
          </w:p>
        </w:tc>
        <w:tc>
          <w:tcPr>
            <w:tcW w:w="2631"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Болезни органов пи</w:t>
            </w:r>
            <w:r w:rsidRPr="005413A0">
              <w:rPr>
                <w:rFonts w:ascii="Times New Roman" w:eastAsia="Times New Roman" w:hAnsi="Times New Roman" w:cs="Times New Roman"/>
                <w:sz w:val="24"/>
                <w:szCs w:val="24"/>
                <w:lang w:eastAsia="ru-RU"/>
              </w:rPr>
              <w:softHyphen/>
              <w:t>щеварения (в том числе заболевания зубов и полости рта)</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XI</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tc>
        <w:tc>
          <w:tcPr>
            <w:tcW w:w="266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Гастроэнтеролог, терапевт, педиатр, хирург, колопрок</w:t>
            </w:r>
            <w:r w:rsidRPr="005413A0">
              <w:rPr>
                <w:rFonts w:ascii="Times New Roman" w:eastAsia="Times New Roman" w:hAnsi="Times New Roman" w:cs="Times New Roman"/>
                <w:sz w:val="24"/>
                <w:szCs w:val="24"/>
                <w:lang w:eastAsia="ru-RU"/>
              </w:rPr>
              <w:softHyphen/>
              <w:t>толог, гериатр, врач общей практики,стоматолог, че</w:t>
            </w:r>
            <w:r w:rsidRPr="005413A0">
              <w:rPr>
                <w:rFonts w:ascii="Times New Roman" w:eastAsia="Times New Roman" w:hAnsi="Times New Roman" w:cs="Times New Roman"/>
                <w:sz w:val="24"/>
                <w:szCs w:val="24"/>
                <w:lang w:eastAsia="ru-RU"/>
              </w:rPr>
              <w:softHyphen/>
              <w:t>люстно-лицевой хирург, хирург, зубной врач</w:t>
            </w:r>
          </w:p>
        </w:tc>
        <w:tc>
          <w:tcPr>
            <w:tcW w:w="307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Гастроэнтерологичес</w:t>
            </w:r>
            <w:r w:rsidRPr="005413A0">
              <w:rPr>
                <w:rFonts w:ascii="Times New Roman" w:eastAsia="Times New Roman" w:hAnsi="Times New Roman" w:cs="Times New Roman"/>
                <w:sz w:val="24"/>
                <w:szCs w:val="24"/>
                <w:lang w:eastAsia="ru-RU"/>
              </w:rPr>
              <w:softHyphen/>
              <w:t>кое, терапевтическое, педиатрическое, хирур</w:t>
            </w:r>
            <w:r w:rsidRPr="005413A0">
              <w:rPr>
                <w:rFonts w:ascii="Times New Roman" w:eastAsia="Times New Roman" w:hAnsi="Times New Roman" w:cs="Times New Roman"/>
                <w:sz w:val="24"/>
                <w:szCs w:val="24"/>
                <w:lang w:eastAsia="ru-RU"/>
              </w:rPr>
              <w:softHyphen/>
              <w:t>гическое, гнойное хирур-гическое, проктологиче-ское, стоматологическое</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для детей, челюстно-ли</w:t>
            </w:r>
            <w:r w:rsidRPr="005413A0">
              <w:rPr>
                <w:rFonts w:ascii="Times New Roman" w:eastAsia="Times New Roman" w:hAnsi="Times New Roman" w:cs="Times New Roman"/>
                <w:sz w:val="24"/>
                <w:szCs w:val="24"/>
                <w:lang w:eastAsia="ru-RU"/>
              </w:rPr>
              <w:softHyphen/>
              <w:t>цевой хирургии</w:t>
            </w:r>
          </w:p>
        </w:tc>
      </w:tr>
      <w:tr w:rsidR="00133958" w:rsidRPr="005413A0" w:rsidTr="00133958">
        <w:trPr>
          <w:tblCellSpacing w:w="15" w:type="dxa"/>
        </w:trPr>
        <w:tc>
          <w:tcPr>
            <w:tcW w:w="688"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15.</w:t>
            </w:r>
          </w:p>
        </w:tc>
        <w:tc>
          <w:tcPr>
            <w:tcW w:w="2631"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Болезни мочеполо</w:t>
            </w:r>
            <w:r w:rsidRPr="005413A0">
              <w:rPr>
                <w:rFonts w:ascii="Times New Roman" w:eastAsia="Times New Roman" w:hAnsi="Times New Roman" w:cs="Times New Roman"/>
                <w:sz w:val="24"/>
                <w:szCs w:val="24"/>
                <w:lang w:eastAsia="ru-RU"/>
              </w:rPr>
              <w:softHyphen/>
              <w:t>вой системы</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XI</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tc>
        <w:tc>
          <w:tcPr>
            <w:tcW w:w="266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Нефролог, терапевт, хи</w:t>
            </w:r>
            <w:r w:rsidRPr="005413A0">
              <w:rPr>
                <w:rFonts w:ascii="Times New Roman" w:eastAsia="Times New Roman" w:hAnsi="Times New Roman" w:cs="Times New Roman"/>
                <w:sz w:val="24"/>
                <w:szCs w:val="24"/>
                <w:lang w:eastAsia="ru-RU"/>
              </w:rPr>
              <w:softHyphen/>
              <w:t>рург, педиатр, уролог, ан</w:t>
            </w:r>
            <w:r w:rsidRPr="005413A0">
              <w:rPr>
                <w:rFonts w:ascii="Times New Roman" w:eastAsia="Times New Roman" w:hAnsi="Times New Roman" w:cs="Times New Roman"/>
                <w:sz w:val="24"/>
                <w:szCs w:val="24"/>
                <w:lang w:eastAsia="ru-RU"/>
              </w:rPr>
              <w:softHyphen/>
              <w:t>дролог, детский хирург</w:t>
            </w:r>
          </w:p>
        </w:tc>
        <w:tc>
          <w:tcPr>
            <w:tcW w:w="307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Нефрологическое, тера</w:t>
            </w:r>
            <w:r w:rsidRPr="005413A0">
              <w:rPr>
                <w:rFonts w:ascii="Times New Roman" w:eastAsia="Times New Roman" w:hAnsi="Times New Roman" w:cs="Times New Roman"/>
                <w:sz w:val="24"/>
                <w:szCs w:val="24"/>
                <w:lang w:eastAsia="ru-RU"/>
              </w:rPr>
              <w:softHyphen/>
              <w:t>певтическое, педиатри</w:t>
            </w:r>
            <w:r w:rsidRPr="005413A0">
              <w:rPr>
                <w:rFonts w:ascii="Times New Roman" w:eastAsia="Times New Roman" w:hAnsi="Times New Roman" w:cs="Times New Roman"/>
                <w:sz w:val="24"/>
                <w:szCs w:val="24"/>
                <w:lang w:eastAsia="ru-RU"/>
              </w:rPr>
              <w:softHyphen/>
              <w:t>ческое, урологическое, хирургическое</w:t>
            </w:r>
          </w:p>
        </w:tc>
      </w:tr>
      <w:tr w:rsidR="00133958" w:rsidRPr="005413A0" w:rsidTr="00133958">
        <w:trPr>
          <w:tblCellSpacing w:w="15" w:type="dxa"/>
        </w:trPr>
        <w:tc>
          <w:tcPr>
            <w:tcW w:w="688"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16.</w:t>
            </w:r>
          </w:p>
        </w:tc>
        <w:tc>
          <w:tcPr>
            <w:tcW w:w="2631"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Болезни женских половых органов</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XIV</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tc>
        <w:tc>
          <w:tcPr>
            <w:tcW w:w="266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Акушер-гинеколог, врач общей практики</w:t>
            </w:r>
          </w:p>
        </w:tc>
        <w:tc>
          <w:tcPr>
            <w:tcW w:w="307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Гинекологическое, хи</w:t>
            </w:r>
            <w:r w:rsidRPr="005413A0">
              <w:rPr>
                <w:rFonts w:ascii="Times New Roman" w:eastAsia="Times New Roman" w:hAnsi="Times New Roman" w:cs="Times New Roman"/>
                <w:sz w:val="24"/>
                <w:szCs w:val="24"/>
                <w:lang w:eastAsia="ru-RU"/>
              </w:rPr>
              <w:softHyphen/>
              <w:t>рургическое</w:t>
            </w:r>
          </w:p>
        </w:tc>
      </w:tr>
      <w:tr w:rsidR="00133958" w:rsidRPr="005413A0" w:rsidTr="00133958">
        <w:trPr>
          <w:tblCellSpacing w:w="15" w:type="dxa"/>
        </w:trPr>
        <w:tc>
          <w:tcPr>
            <w:tcW w:w="688"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17.</w:t>
            </w:r>
          </w:p>
        </w:tc>
        <w:tc>
          <w:tcPr>
            <w:tcW w:w="2631"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Беременность, вклю</w:t>
            </w:r>
            <w:r w:rsidRPr="005413A0">
              <w:rPr>
                <w:rFonts w:ascii="Times New Roman" w:eastAsia="Times New Roman" w:hAnsi="Times New Roman" w:cs="Times New Roman"/>
                <w:sz w:val="24"/>
                <w:szCs w:val="24"/>
                <w:lang w:eastAsia="ru-RU"/>
              </w:rPr>
              <w:softHyphen/>
              <w:t xml:space="preserve">чая </w:t>
            </w:r>
            <w:r w:rsidRPr="005413A0">
              <w:rPr>
                <w:rFonts w:ascii="Times New Roman" w:eastAsia="Times New Roman" w:hAnsi="Times New Roman" w:cs="Times New Roman"/>
                <w:sz w:val="24"/>
                <w:szCs w:val="24"/>
                <w:lang w:eastAsia="ru-RU"/>
              </w:rPr>
              <w:lastRenderedPageBreak/>
              <w:t>аборты, роды, послеродовой период</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lastRenderedPageBreak/>
              <w:t>XV</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lastRenderedPageBreak/>
              <w:t> </w:t>
            </w:r>
          </w:p>
        </w:tc>
        <w:tc>
          <w:tcPr>
            <w:tcW w:w="266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lastRenderedPageBreak/>
              <w:t>Акушер-гинеколог, тера</w:t>
            </w:r>
            <w:r w:rsidRPr="005413A0">
              <w:rPr>
                <w:rFonts w:ascii="Times New Roman" w:eastAsia="Times New Roman" w:hAnsi="Times New Roman" w:cs="Times New Roman"/>
                <w:sz w:val="24"/>
                <w:szCs w:val="24"/>
                <w:lang w:eastAsia="ru-RU"/>
              </w:rPr>
              <w:softHyphen/>
            </w:r>
            <w:r w:rsidRPr="005413A0">
              <w:rPr>
                <w:rFonts w:ascii="Times New Roman" w:eastAsia="Times New Roman" w:hAnsi="Times New Roman" w:cs="Times New Roman"/>
                <w:sz w:val="24"/>
                <w:szCs w:val="24"/>
                <w:lang w:eastAsia="ru-RU"/>
              </w:rPr>
              <w:lastRenderedPageBreak/>
              <w:t>певт</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tc>
        <w:tc>
          <w:tcPr>
            <w:tcW w:w="307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lastRenderedPageBreak/>
              <w:t>Для беременных и роже</w:t>
            </w:r>
            <w:r w:rsidRPr="005413A0">
              <w:rPr>
                <w:rFonts w:ascii="Times New Roman" w:eastAsia="Times New Roman" w:hAnsi="Times New Roman" w:cs="Times New Roman"/>
                <w:sz w:val="24"/>
                <w:szCs w:val="24"/>
                <w:lang w:eastAsia="ru-RU"/>
              </w:rPr>
              <w:softHyphen/>
              <w:t xml:space="preserve">ниц, </w:t>
            </w:r>
            <w:r w:rsidRPr="005413A0">
              <w:rPr>
                <w:rFonts w:ascii="Times New Roman" w:eastAsia="Times New Roman" w:hAnsi="Times New Roman" w:cs="Times New Roman"/>
                <w:sz w:val="24"/>
                <w:szCs w:val="24"/>
                <w:lang w:eastAsia="ru-RU"/>
              </w:rPr>
              <w:lastRenderedPageBreak/>
              <w:t>гинекологическое, терапевтическое, пато-логии беременности</w:t>
            </w:r>
          </w:p>
        </w:tc>
      </w:tr>
      <w:tr w:rsidR="00133958" w:rsidRPr="005413A0" w:rsidTr="00133958">
        <w:trPr>
          <w:tblCellSpacing w:w="15" w:type="dxa"/>
        </w:trPr>
        <w:tc>
          <w:tcPr>
            <w:tcW w:w="688"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lastRenderedPageBreak/>
              <w:t>18.</w:t>
            </w:r>
          </w:p>
        </w:tc>
        <w:tc>
          <w:tcPr>
            <w:tcW w:w="2631"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Болезни кожи и под</w:t>
            </w:r>
            <w:r w:rsidRPr="005413A0">
              <w:rPr>
                <w:rFonts w:ascii="Times New Roman" w:eastAsia="Times New Roman" w:hAnsi="Times New Roman" w:cs="Times New Roman"/>
                <w:sz w:val="24"/>
                <w:szCs w:val="24"/>
                <w:lang w:eastAsia="ru-RU"/>
              </w:rPr>
              <w:softHyphen/>
              <w:t>кожной клетчатки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XII</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tc>
        <w:tc>
          <w:tcPr>
            <w:tcW w:w="266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Дерматовенеролог, хирург, аллерголог, терапевт, врач общей практики</w:t>
            </w:r>
          </w:p>
        </w:tc>
        <w:tc>
          <w:tcPr>
            <w:tcW w:w="307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Дерматологическое, хи</w:t>
            </w:r>
            <w:r w:rsidRPr="005413A0">
              <w:rPr>
                <w:rFonts w:ascii="Times New Roman" w:eastAsia="Times New Roman" w:hAnsi="Times New Roman" w:cs="Times New Roman"/>
                <w:sz w:val="24"/>
                <w:szCs w:val="24"/>
                <w:lang w:eastAsia="ru-RU"/>
              </w:rPr>
              <w:softHyphen/>
              <w:t>рургическое, аллерголо</w:t>
            </w:r>
            <w:r w:rsidRPr="005413A0">
              <w:rPr>
                <w:rFonts w:ascii="Times New Roman" w:eastAsia="Times New Roman" w:hAnsi="Times New Roman" w:cs="Times New Roman"/>
                <w:sz w:val="24"/>
                <w:szCs w:val="24"/>
                <w:lang w:eastAsia="ru-RU"/>
              </w:rPr>
              <w:softHyphen/>
              <w:t>гическое, терапевтиче</w:t>
            </w:r>
            <w:r w:rsidRPr="005413A0">
              <w:rPr>
                <w:rFonts w:ascii="Times New Roman" w:eastAsia="Times New Roman" w:hAnsi="Times New Roman" w:cs="Times New Roman"/>
                <w:sz w:val="24"/>
                <w:szCs w:val="24"/>
                <w:lang w:eastAsia="ru-RU"/>
              </w:rPr>
              <w:softHyphen/>
              <w:t>ское</w:t>
            </w:r>
          </w:p>
        </w:tc>
      </w:tr>
      <w:tr w:rsidR="00133958" w:rsidRPr="005413A0" w:rsidTr="00133958">
        <w:trPr>
          <w:tblCellSpacing w:w="15" w:type="dxa"/>
        </w:trPr>
        <w:tc>
          <w:tcPr>
            <w:tcW w:w="688"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19.</w:t>
            </w:r>
          </w:p>
        </w:tc>
        <w:tc>
          <w:tcPr>
            <w:tcW w:w="2631"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Болезни костно-мышечной системы и соединительной ткани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XII</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tc>
        <w:tc>
          <w:tcPr>
            <w:tcW w:w="266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Ревматолог, терапевт, пе</w:t>
            </w:r>
            <w:r w:rsidRPr="005413A0">
              <w:rPr>
                <w:rFonts w:ascii="Times New Roman" w:eastAsia="Times New Roman" w:hAnsi="Times New Roman" w:cs="Times New Roman"/>
                <w:sz w:val="24"/>
                <w:szCs w:val="24"/>
                <w:lang w:eastAsia="ru-RU"/>
              </w:rPr>
              <w:softHyphen/>
              <w:t>диатр, хирург, травмато</w:t>
            </w:r>
            <w:r w:rsidRPr="005413A0">
              <w:rPr>
                <w:rFonts w:ascii="Times New Roman" w:eastAsia="Times New Roman" w:hAnsi="Times New Roman" w:cs="Times New Roman"/>
                <w:sz w:val="24"/>
                <w:szCs w:val="24"/>
                <w:lang w:eastAsia="ru-RU"/>
              </w:rPr>
              <w:softHyphen/>
              <w:t>лог-ортопед, невролог, ге</w:t>
            </w:r>
            <w:r w:rsidRPr="005413A0">
              <w:rPr>
                <w:rFonts w:ascii="Times New Roman" w:eastAsia="Times New Roman" w:hAnsi="Times New Roman" w:cs="Times New Roman"/>
                <w:sz w:val="24"/>
                <w:szCs w:val="24"/>
                <w:lang w:eastAsia="ru-RU"/>
              </w:rPr>
              <w:softHyphen/>
              <w:t>риатр, врач общей прак</w:t>
            </w:r>
            <w:r w:rsidRPr="005413A0">
              <w:rPr>
                <w:rFonts w:ascii="Times New Roman" w:eastAsia="Times New Roman" w:hAnsi="Times New Roman" w:cs="Times New Roman"/>
                <w:sz w:val="24"/>
                <w:szCs w:val="24"/>
                <w:lang w:eastAsia="ru-RU"/>
              </w:rPr>
              <w:softHyphen/>
              <w:t>тики</w:t>
            </w:r>
          </w:p>
        </w:tc>
        <w:tc>
          <w:tcPr>
            <w:tcW w:w="307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Ревматологическое, терапевтическое, педиат</w:t>
            </w:r>
            <w:r w:rsidRPr="005413A0">
              <w:rPr>
                <w:rFonts w:ascii="Times New Roman" w:eastAsia="Times New Roman" w:hAnsi="Times New Roman" w:cs="Times New Roman"/>
                <w:sz w:val="24"/>
                <w:szCs w:val="24"/>
                <w:lang w:eastAsia="ru-RU"/>
              </w:rPr>
              <w:softHyphen/>
              <w:t>рическое, хирургическое, травматологическое, ор-топедическое, невро-логическое, реабили-тационное</w:t>
            </w:r>
          </w:p>
        </w:tc>
      </w:tr>
      <w:tr w:rsidR="00133958" w:rsidRPr="005413A0" w:rsidTr="00133958">
        <w:trPr>
          <w:tblCellSpacing w:w="15" w:type="dxa"/>
        </w:trPr>
        <w:tc>
          <w:tcPr>
            <w:tcW w:w="688"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20.</w:t>
            </w:r>
          </w:p>
        </w:tc>
        <w:tc>
          <w:tcPr>
            <w:tcW w:w="2631"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Врождённые анома</w:t>
            </w:r>
            <w:r w:rsidRPr="005413A0">
              <w:rPr>
                <w:rFonts w:ascii="Times New Roman" w:eastAsia="Times New Roman" w:hAnsi="Times New Roman" w:cs="Times New Roman"/>
                <w:sz w:val="24"/>
                <w:szCs w:val="24"/>
                <w:lang w:eastAsia="ru-RU"/>
              </w:rPr>
              <w:softHyphen/>
              <w:t>лии (пороки разви</w:t>
            </w:r>
            <w:r w:rsidRPr="005413A0">
              <w:rPr>
                <w:rFonts w:ascii="Times New Roman" w:eastAsia="Times New Roman" w:hAnsi="Times New Roman" w:cs="Times New Roman"/>
                <w:sz w:val="24"/>
                <w:szCs w:val="24"/>
                <w:lang w:eastAsia="ru-RU"/>
              </w:rPr>
              <w:softHyphen/>
              <w:t>тия), деформации и хромосомные нару</w:t>
            </w:r>
            <w:r w:rsidRPr="005413A0">
              <w:rPr>
                <w:rFonts w:ascii="Times New Roman" w:eastAsia="Times New Roman" w:hAnsi="Times New Roman" w:cs="Times New Roman"/>
                <w:sz w:val="24"/>
                <w:szCs w:val="24"/>
                <w:lang w:eastAsia="ru-RU"/>
              </w:rPr>
              <w:softHyphen/>
              <w:t>шения</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XVII</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tc>
        <w:tc>
          <w:tcPr>
            <w:tcW w:w="266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Хирург, нейрохирург, оториноларинголог, серде-чно-сосудистый хирург, челюстно-лицевой хирург, врач-генетик, педиатр, терапевт, травматолог, ортопед, детский хирург, акушер-гинеколог, офтальмолог, невролог, кардиолог, нефролог, пульмонолог, гастроэнтеролог, уролог, колопроктолог, эндокринолог, торакальный хирург, стоматолог</w:t>
            </w:r>
          </w:p>
        </w:tc>
        <w:tc>
          <w:tcPr>
            <w:tcW w:w="307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Хирургическое, отори</w:t>
            </w:r>
            <w:r w:rsidRPr="005413A0">
              <w:rPr>
                <w:rFonts w:ascii="Times New Roman" w:eastAsia="Times New Roman" w:hAnsi="Times New Roman" w:cs="Times New Roman"/>
                <w:sz w:val="24"/>
                <w:szCs w:val="24"/>
                <w:lang w:eastAsia="ru-RU"/>
              </w:rPr>
              <w:softHyphen/>
              <w:t>ноларингологическое, кардиохирургическое, стоматологическое для детей, челюстно-лице-вой хирургии, терапевти</w:t>
            </w:r>
            <w:r w:rsidRPr="005413A0">
              <w:rPr>
                <w:rFonts w:ascii="Times New Roman" w:eastAsia="Times New Roman" w:hAnsi="Times New Roman" w:cs="Times New Roman"/>
                <w:sz w:val="24"/>
                <w:szCs w:val="24"/>
                <w:lang w:eastAsia="ru-RU"/>
              </w:rPr>
              <w:softHyphen/>
              <w:t>ческое, педиатрическое, травматологическое, ор</w:t>
            </w:r>
            <w:r w:rsidRPr="005413A0">
              <w:rPr>
                <w:rFonts w:ascii="Times New Roman" w:eastAsia="Times New Roman" w:hAnsi="Times New Roman" w:cs="Times New Roman"/>
                <w:sz w:val="24"/>
                <w:szCs w:val="24"/>
                <w:lang w:eastAsia="ru-RU"/>
              </w:rPr>
              <w:softHyphen/>
              <w:t>топедическое, офтальмо</w:t>
            </w:r>
            <w:r w:rsidRPr="005413A0">
              <w:rPr>
                <w:rFonts w:ascii="Times New Roman" w:eastAsia="Times New Roman" w:hAnsi="Times New Roman" w:cs="Times New Roman"/>
                <w:sz w:val="24"/>
                <w:szCs w:val="24"/>
                <w:lang w:eastAsia="ru-RU"/>
              </w:rPr>
              <w:softHyphen/>
              <w:t>логическое, неврологиче</w:t>
            </w:r>
            <w:r w:rsidRPr="005413A0">
              <w:rPr>
                <w:rFonts w:ascii="Times New Roman" w:eastAsia="Times New Roman" w:hAnsi="Times New Roman" w:cs="Times New Roman"/>
                <w:sz w:val="24"/>
                <w:szCs w:val="24"/>
                <w:lang w:eastAsia="ru-RU"/>
              </w:rPr>
              <w:softHyphen/>
              <w:t>ское, кардиологическое, нефрологическое, пуль</w:t>
            </w:r>
            <w:r w:rsidRPr="005413A0">
              <w:rPr>
                <w:rFonts w:ascii="Times New Roman" w:eastAsia="Times New Roman" w:hAnsi="Times New Roman" w:cs="Times New Roman"/>
                <w:sz w:val="24"/>
                <w:szCs w:val="24"/>
                <w:lang w:eastAsia="ru-RU"/>
              </w:rPr>
              <w:softHyphen/>
              <w:t>монологическое, гастро</w:t>
            </w:r>
            <w:r w:rsidRPr="005413A0">
              <w:rPr>
                <w:rFonts w:ascii="Times New Roman" w:eastAsia="Times New Roman" w:hAnsi="Times New Roman" w:cs="Times New Roman"/>
                <w:sz w:val="24"/>
                <w:szCs w:val="24"/>
                <w:lang w:eastAsia="ru-RU"/>
              </w:rPr>
              <w:softHyphen/>
              <w:t>энтерологическое, эндо</w:t>
            </w:r>
            <w:r w:rsidRPr="005413A0">
              <w:rPr>
                <w:rFonts w:ascii="Times New Roman" w:eastAsia="Times New Roman" w:hAnsi="Times New Roman" w:cs="Times New Roman"/>
                <w:sz w:val="24"/>
                <w:szCs w:val="24"/>
                <w:lang w:eastAsia="ru-RU"/>
              </w:rPr>
              <w:softHyphen/>
              <w:t>кринологическое, уроло</w:t>
            </w:r>
            <w:r w:rsidRPr="005413A0">
              <w:rPr>
                <w:rFonts w:ascii="Times New Roman" w:eastAsia="Times New Roman" w:hAnsi="Times New Roman" w:cs="Times New Roman"/>
                <w:sz w:val="24"/>
                <w:szCs w:val="24"/>
                <w:lang w:eastAsia="ru-RU"/>
              </w:rPr>
              <w:softHyphen/>
              <w:t>гическое, проктологиче</w:t>
            </w:r>
            <w:r w:rsidRPr="005413A0">
              <w:rPr>
                <w:rFonts w:ascii="Times New Roman" w:eastAsia="Times New Roman" w:hAnsi="Times New Roman" w:cs="Times New Roman"/>
                <w:sz w:val="24"/>
                <w:szCs w:val="24"/>
                <w:lang w:eastAsia="ru-RU"/>
              </w:rPr>
              <w:softHyphen/>
              <w:t>ское, гинекологическое, торакальной хирургии</w:t>
            </w:r>
          </w:p>
        </w:tc>
      </w:tr>
      <w:tr w:rsidR="00133958" w:rsidRPr="005413A0" w:rsidTr="00133958">
        <w:trPr>
          <w:tblCellSpacing w:w="15" w:type="dxa"/>
        </w:trPr>
        <w:tc>
          <w:tcPr>
            <w:tcW w:w="688"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21.</w:t>
            </w:r>
          </w:p>
        </w:tc>
        <w:tc>
          <w:tcPr>
            <w:tcW w:w="2631"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Отдельные состоя</w:t>
            </w:r>
            <w:r w:rsidRPr="005413A0">
              <w:rPr>
                <w:rFonts w:ascii="Times New Roman" w:eastAsia="Times New Roman" w:hAnsi="Times New Roman" w:cs="Times New Roman"/>
                <w:sz w:val="24"/>
                <w:szCs w:val="24"/>
                <w:lang w:eastAsia="ru-RU"/>
              </w:rPr>
              <w:softHyphen/>
              <w:t>ния, возникающие у детей в перинаталь</w:t>
            </w:r>
            <w:r w:rsidRPr="005413A0">
              <w:rPr>
                <w:rFonts w:ascii="Times New Roman" w:eastAsia="Times New Roman" w:hAnsi="Times New Roman" w:cs="Times New Roman"/>
                <w:sz w:val="24"/>
                <w:szCs w:val="24"/>
                <w:lang w:eastAsia="ru-RU"/>
              </w:rPr>
              <w:softHyphen/>
              <w:t>ном периоде</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XVI</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tc>
        <w:tc>
          <w:tcPr>
            <w:tcW w:w="266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Неонатолог, педиатр, невролог, хирург, ортопед</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tc>
        <w:tc>
          <w:tcPr>
            <w:tcW w:w="307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Педиатрическое, патоло</w:t>
            </w:r>
            <w:r w:rsidRPr="005413A0">
              <w:rPr>
                <w:rFonts w:ascii="Times New Roman" w:eastAsia="Times New Roman" w:hAnsi="Times New Roman" w:cs="Times New Roman"/>
                <w:sz w:val="24"/>
                <w:szCs w:val="24"/>
                <w:lang w:eastAsia="ru-RU"/>
              </w:rPr>
              <w:softHyphen/>
              <w:t xml:space="preserve">гии новорождённых </w:t>
            </w:r>
            <w:r w:rsidRPr="005413A0">
              <w:rPr>
                <w:rFonts w:ascii="Times New Roman" w:eastAsia="Times New Roman" w:hAnsi="Times New Roman" w:cs="Times New Roman"/>
                <w:sz w:val="24"/>
                <w:szCs w:val="24"/>
                <w:lang w:eastAsia="ru-RU"/>
              </w:rPr>
              <w:br/>
              <w:t>и недоношенных детей, неврологическое, хирур</w:t>
            </w:r>
            <w:r w:rsidRPr="005413A0">
              <w:rPr>
                <w:rFonts w:ascii="Times New Roman" w:eastAsia="Times New Roman" w:hAnsi="Times New Roman" w:cs="Times New Roman"/>
                <w:sz w:val="24"/>
                <w:szCs w:val="24"/>
                <w:lang w:eastAsia="ru-RU"/>
              </w:rPr>
              <w:softHyphen/>
              <w:t>гическое, ортопедиче</w:t>
            </w:r>
            <w:r w:rsidRPr="005413A0">
              <w:rPr>
                <w:rFonts w:ascii="Times New Roman" w:eastAsia="Times New Roman" w:hAnsi="Times New Roman" w:cs="Times New Roman"/>
                <w:sz w:val="24"/>
                <w:szCs w:val="24"/>
                <w:lang w:eastAsia="ru-RU"/>
              </w:rPr>
              <w:softHyphen/>
              <w:t>ское</w:t>
            </w:r>
          </w:p>
        </w:tc>
      </w:tr>
      <w:tr w:rsidR="00133958" w:rsidRPr="005413A0" w:rsidTr="00133958">
        <w:trPr>
          <w:tblCellSpacing w:w="15" w:type="dxa"/>
        </w:trPr>
        <w:tc>
          <w:tcPr>
            <w:tcW w:w="688"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22.</w:t>
            </w:r>
          </w:p>
        </w:tc>
        <w:tc>
          <w:tcPr>
            <w:tcW w:w="2631"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Травмы</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XIX</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tc>
        <w:tc>
          <w:tcPr>
            <w:tcW w:w="266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Травматолог, торакальный хирург, колопроктолог, ги</w:t>
            </w:r>
            <w:r w:rsidRPr="005413A0">
              <w:rPr>
                <w:rFonts w:ascii="Times New Roman" w:eastAsia="Times New Roman" w:hAnsi="Times New Roman" w:cs="Times New Roman"/>
                <w:sz w:val="24"/>
                <w:szCs w:val="24"/>
                <w:lang w:eastAsia="ru-RU"/>
              </w:rPr>
              <w:softHyphen/>
              <w:t>неколог, ортопед, нейрохи</w:t>
            </w:r>
            <w:r w:rsidRPr="005413A0">
              <w:rPr>
                <w:rFonts w:ascii="Times New Roman" w:eastAsia="Times New Roman" w:hAnsi="Times New Roman" w:cs="Times New Roman"/>
                <w:sz w:val="24"/>
                <w:szCs w:val="24"/>
                <w:lang w:eastAsia="ru-RU"/>
              </w:rPr>
              <w:softHyphen/>
              <w:t>рург, хирург, сердечно-со</w:t>
            </w:r>
            <w:r w:rsidRPr="005413A0">
              <w:rPr>
                <w:rFonts w:ascii="Times New Roman" w:eastAsia="Times New Roman" w:hAnsi="Times New Roman" w:cs="Times New Roman"/>
                <w:sz w:val="24"/>
                <w:szCs w:val="24"/>
                <w:lang w:eastAsia="ru-RU"/>
              </w:rPr>
              <w:softHyphen/>
              <w:t>судистый хирург, че</w:t>
            </w:r>
            <w:r w:rsidRPr="005413A0">
              <w:rPr>
                <w:rFonts w:ascii="Times New Roman" w:eastAsia="Times New Roman" w:hAnsi="Times New Roman" w:cs="Times New Roman"/>
                <w:sz w:val="24"/>
                <w:szCs w:val="24"/>
                <w:lang w:eastAsia="ru-RU"/>
              </w:rPr>
              <w:softHyphen/>
              <w:t>люстно-лицевой хирург, детский хирург, офтальмо</w:t>
            </w:r>
            <w:r w:rsidRPr="005413A0">
              <w:rPr>
                <w:rFonts w:ascii="Times New Roman" w:eastAsia="Times New Roman" w:hAnsi="Times New Roman" w:cs="Times New Roman"/>
                <w:sz w:val="24"/>
                <w:szCs w:val="24"/>
                <w:lang w:eastAsia="ru-RU"/>
              </w:rPr>
              <w:softHyphen/>
              <w:t>лог, невролог, оторинола</w:t>
            </w:r>
            <w:r w:rsidRPr="005413A0">
              <w:rPr>
                <w:rFonts w:ascii="Times New Roman" w:eastAsia="Times New Roman" w:hAnsi="Times New Roman" w:cs="Times New Roman"/>
                <w:sz w:val="24"/>
                <w:szCs w:val="24"/>
                <w:lang w:eastAsia="ru-RU"/>
              </w:rPr>
              <w:softHyphen/>
              <w:t>ринголог</w:t>
            </w:r>
          </w:p>
        </w:tc>
        <w:tc>
          <w:tcPr>
            <w:tcW w:w="307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Травматологическое, ор</w:t>
            </w:r>
            <w:r w:rsidRPr="005413A0">
              <w:rPr>
                <w:rFonts w:ascii="Times New Roman" w:eastAsia="Times New Roman" w:hAnsi="Times New Roman" w:cs="Times New Roman"/>
                <w:sz w:val="24"/>
                <w:szCs w:val="24"/>
                <w:lang w:eastAsia="ru-RU"/>
              </w:rPr>
              <w:softHyphen/>
              <w:t>топедическое, нейрохи-рургическое, хирурги-ческое, стоматологиче-ское для детей, че</w:t>
            </w:r>
            <w:r w:rsidRPr="005413A0">
              <w:rPr>
                <w:rFonts w:ascii="Times New Roman" w:eastAsia="Times New Roman" w:hAnsi="Times New Roman" w:cs="Times New Roman"/>
                <w:sz w:val="24"/>
                <w:szCs w:val="24"/>
                <w:lang w:eastAsia="ru-RU"/>
              </w:rPr>
              <w:softHyphen/>
              <w:t>люстно-лицевой хирур</w:t>
            </w:r>
            <w:r w:rsidRPr="005413A0">
              <w:rPr>
                <w:rFonts w:ascii="Times New Roman" w:eastAsia="Times New Roman" w:hAnsi="Times New Roman" w:cs="Times New Roman"/>
                <w:sz w:val="24"/>
                <w:szCs w:val="24"/>
                <w:lang w:eastAsia="ru-RU"/>
              </w:rPr>
              <w:softHyphen/>
              <w:t>гии, сосудистой хирур</w:t>
            </w:r>
            <w:r w:rsidRPr="005413A0">
              <w:rPr>
                <w:rFonts w:ascii="Times New Roman" w:eastAsia="Times New Roman" w:hAnsi="Times New Roman" w:cs="Times New Roman"/>
                <w:sz w:val="24"/>
                <w:szCs w:val="24"/>
                <w:lang w:eastAsia="ru-RU"/>
              </w:rPr>
              <w:softHyphen/>
              <w:t>гии, неврологическое, оториноларингологиче</w:t>
            </w:r>
            <w:r w:rsidRPr="005413A0">
              <w:rPr>
                <w:rFonts w:ascii="Times New Roman" w:eastAsia="Times New Roman" w:hAnsi="Times New Roman" w:cs="Times New Roman"/>
                <w:sz w:val="24"/>
                <w:szCs w:val="24"/>
                <w:lang w:eastAsia="ru-RU"/>
              </w:rPr>
              <w:softHyphen/>
              <w:t>ское, проктологическое, гинекологическое, оф</w:t>
            </w:r>
            <w:r w:rsidRPr="005413A0">
              <w:rPr>
                <w:rFonts w:ascii="Times New Roman" w:eastAsia="Times New Roman" w:hAnsi="Times New Roman" w:cs="Times New Roman"/>
                <w:sz w:val="24"/>
                <w:szCs w:val="24"/>
                <w:lang w:eastAsia="ru-RU"/>
              </w:rPr>
              <w:softHyphen/>
              <w:t>тальмологическое, гной</w:t>
            </w:r>
            <w:r w:rsidRPr="005413A0">
              <w:rPr>
                <w:rFonts w:ascii="Times New Roman" w:eastAsia="Times New Roman" w:hAnsi="Times New Roman" w:cs="Times New Roman"/>
                <w:sz w:val="24"/>
                <w:szCs w:val="24"/>
                <w:lang w:eastAsia="ru-RU"/>
              </w:rPr>
              <w:softHyphen/>
              <w:t>ное хирургическое, тора</w:t>
            </w:r>
            <w:r w:rsidRPr="005413A0">
              <w:rPr>
                <w:rFonts w:ascii="Times New Roman" w:eastAsia="Times New Roman" w:hAnsi="Times New Roman" w:cs="Times New Roman"/>
                <w:sz w:val="24"/>
                <w:szCs w:val="24"/>
                <w:lang w:eastAsia="ru-RU"/>
              </w:rPr>
              <w:softHyphen/>
              <w:t xml:space="preserve">кальной </w:t>
            </w:r>
            <w:r w:rsidRPr="005413A0">
              <w:rPr>
                <w:rFonts w:ascii="Times New Roman" w:eastAsia="Times New Roman" w:hAnsi="Times New Roman" w:cs="Times New Roman"/>
                <w:sz w:val="24"/>
                <w:szCs w:val="24"/>
                <w:lang w:eastAsia="ru-RU"/>
              </w:rPr>
              <w:lastRenderedPageBreak/>
              <w:t>хирургии</w:t>
            </w:r>
          </w:p>
        </w:tc>
      </w:tr>
      <w:tr w:rsidR="00133958" w:rsidRPr="005413A0" w:rsidTr="00133958">
        <w:trPr>
          <w:tblCellSpacing w:w="15" w:type="dxa"/>
        </w:trPr>
        <w:tc>
          <w:tcPr>
            <w:tcW w:w="688"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lastRenderedPageBreak/>
              <w:t>23.</w:t>
            </w:r>
          </w:p>
        </w:tc>
        <w:tc>
          <w:tcPr>
            <w:tcW w:w="2631"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Ожоги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XIX</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tc>
        <w:tc>
          <w:tcPr>
            <w:tcW w:w="266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Травматолог-ортопед, хи</w:t>
            </w:r>
            <w:r w:rsidRPr="005413A0">
              <w:rPr>
                <w:rFonts w:ascii="Times New Roman" w:eastAsia="Times New Roman" w:hAnsi="Times New Roman" w:cs="Times New Roman"/>
                <w:sz w:val="24"/>
                <w:szCs w:val="24"/>
                <w:lang w:eastAsia="ru-RU"/>
              </w:rPr>
              <w:softHyphen/>
              <w:t>рург, комбустиолог, тора</w:t>
            </w:r>
            <w:r w:rsidRPr="005413A0">
              <w:rPr>
                <w:rFonts w:ascii="Times New Roman" w:eastAsia="Times New Roman" w:hAnsi="Times New Roman" w:cs="Times New Roman"/>
                <w:sz w:val="24"/>
                <w:szCs w:val="24"/>
                <w:lang w:eastAsia="ru-RU"/>
              </w:rPr>
              <w:softHyphen/>
              <w:t>кальный хирург, оторино</w:t>
            </w:r>
            <w:r w:rsidRPr="005413A0">
              <w:rPr>
                <w:rFonts w:ascii="Times New Roman" w:eastAsia="Times New Roman" w:hAnsi="Times New Roman" w:cs="Times New Roman"/>
                <w:sz w:val="24"/>
                <w:szCs w:val="24"/>
                <w:lang w:eastAsia="ru-RU"/>
              </w:rPr>
              <w:softHyphen/>
              <w:t>ларинголог, коло-прокто</w:t>
            </w:r>
            <w:r w:rsidRPr="005413A0">
              <w:rPr>
                <w:rFonts w:ascii="Times New Roman" w:eastAsia="Times New Roman" w:hAnsi="Times New Roman" w:cs="Times New Roman"/>
                <w:sz w:val="24"/>
                <w:szCs w:val="24"/>
                <w:lang w:eastAsia="ru-RU"/>
              </w:rPr>
              <w:softHyphen/>
              <w:t>лог, гинеколог, офтальмо</w:t>
            </w:r>
            <w:r w:rsidRPr="005413A0">
              <w:rPr>
                <w:rFonts w:ascii="Times New Roman" w:eastAsia="Times New Roman" w:hAnsi="Times New Roman" w:cs="Times New Roman"/>
                <w:sz w:val="24"/>
                <w:szCs w:val="24"/>
                <w:lang w:eastAsia="ru-RU"/>
              </w:rPr>
              <w:softHyphen/>
              <w:t>лог</w:t>
            </w:r>
          </w:p>
        </w:tc>
        <w:tc>
          <w:tcPr>
            <w:tcW w:w="307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Ожоговое, хирургиче</w:t>
            </w:r>
            <w:r w:rsidRPr="005413A0">
              <w:rPr>
                <w:rFonts w:ascii="Times New Roman" w:eastAsia="Times New Roman" w:hAnsi="Times New Roman" w:cs="Times New Roman"/>
                <w:sz w:val="24"/>
                <w:szCs w:val="24"/>
                <w:lang w:eastAsia="ru-RU"/>
              </w:rPr>
              <w:softHyphen/>
              <w:t>ское, травматологиче</w:t>
            </w:r>
            <w:r w:rsidRPr="005413A0">
              <w:rPr>
                <w:rFonts w:ascii="Times New Roman" w:eastAsia="Times New Roman" w:hAnsi="Times New Roman" w:cs="Times New Roman"/>
                <w:sz w:val="24"/>
                <w:szCs w:val="24"/>
                <w:lang w:eastAsia="ru-RU"/>
              </w:rPr>
              <w:softHyphen/>
              <w:t>ское, торакальной хиру-ргии, оториноларинголо</w:t>
            </w:r>
            <w:r w:rsidRPr="005413A0">
              <w:rPr>
                <w:rFonts w:ascii="Times New Roman" w:eastAsia="Times New Roman" w:hAnsi="Times New Roman" w:cs="Times New Roman"/>
                <w:sz w:val="24"/>
                <w:szCs w:val="24"/>
                <w:lang w:eastAsia="ru-RU"/>
              </w:rPr>
              <w:softHyphen/>
              <w:t>гическое, проктологиче</w:t>
            </w:r>
            <w:r w:rsidRPr="005413A0">
              <w:rPr>
                <w:rFonts w:ascii="Times New Roman" w:eastAsia="Times New Roman" w:hAnsi="Times New Roman" w:cs="Times New Roman"/>
                <w:sz w:val="24"/>
                <w:szCs w:val="24"/>
                <w:lang w:eastAsia="ru-RU"/>
              </w:rPr>
              <w:softHyphen/>
              <w:t>ское, гинекологическое, офтальмологическое</w:t>
            </w:r>
          </w:p>
        </w:tc>
      </w:tr>
      <w:tr w:rsidR="00133958" w:rsidRPr="005413A0" w:rsidTr="00133958">
        <w:trPr>
          <w:tblCellSpacing w:w="15" w:type="dxa"/>
        </w:trPr>
        <w:tc>
          <w:tcPr>
            <w:tcW w:w="688"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24.</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tc>
        <w:tc>
          <w:tcPr>
            <w:tcW w:w="2631"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Отравления и другие воздействия внешних причин</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XIX</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tc>
        <w:tc>
          <w:tcPr>
            <w:tcW w:w="266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Токсиколог, терапевт, пе</w:t>
            </w:r>
            <w:r w:rsidRPr="005413A0">
              <w:rPr>
                <w:rFonts w:ascii="Times New Roman" w:eastAsia="Times New Roman" w:hAnsi="Times New Roman" w:cs="Times New Roman"/>
                <w:sz w:val="24"/>
                <w:szCs w:val="24"/>
                <w:lang w:eastAsia="ru-RU"/>
              </w:rPr>
              <w:softHyphen/>
              <w:t>диатр, травматолог, транс</w:t>
            </w:r>
            <w:r w:rsidRPr="005413A0">
              <w:rPr>
                <w:rFonts w:ascii="Times New Roman" w:eastAsia="Times New Roman" w:hAnsi="Times New Roman" w:cs="Times New Roman"/>
                <w:sz w:val="24"/>
                <w:szCs w:val="24"/>
                <w:lang w:eastAsia="ru-RU"/>
              </w:rPr>
              <w:softHyphen/>
              <w:t>фузиолог, гастроэнтеролог, хирург, челюстно-лицевой хирург,оториноларинго-лог, пульмонолог, колопро-ктолог, гинеколог,офта-льмолог</w:t>
            </w:r>
          </w:p>
        </w:tc>
        <w:tc>
          <w:tcPr>
            <w:tcW w:w="307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Токсикологическое, те</w:t>
            </w:r>
            <w:r w:rsidRPr="005413A0">
              <w:rPr>
                <w:rFonts w:ascii="Times New Roman" w:eastAsia="Times New Roman" w:hAnsi="Times New Roman" w:cs="Times New Roman"/>
                <w:sz w:val="24"/>
                <w:szCs w:val="24"/>
                <w:lang w:eastAsia="ru-RU"/>
              </w:rPr>
              <w:softHyphen/>
              <w:t>рапевтическое, педиат</w:t>
            </w:r>
            <w:r w:rsidRPr="005413A0">
              <w:rPr>
                <w:rFonts w:ascii="Times New Roman" w:eastAsia="Times New Roman" w:hAnsi="Times New Roman" w:cs="Times New Roman"/>
                <w:sz w:val="24"/>
                <w:szCs w:val="24"/>
                <w:lang w:eastAsia="ru-RU"/>
              </w:rPr>
              <w:softHyphen/>
              <w:t>рическое, травматологи</w:t>
            </w:r>
            <w:r w:rsidRPr="005413A0">
              <w:rPr>
                <w:rFonts w:ascii="Times New Roman" w:eastAsia="Times New Roman" w:hAnsi="Times New Roman" w:cs="Times New Roman"/>
                <w:sz w:val="24"/>
                <w:szCs w:val="24"/>
                <w:lang w:eastAsia="ru-RU"/>
              </w:rPr>
              <w:softHyphen/>
              <w:t>ческое, гастроэнтероло</w:t>
            </w:r>
            <w:r w:rsidRPr="005413A0">
              <w:rPr>
                <w:rFonts w:ascii="Times New Roman" w:eastAsia="Times New Roman" w:hAnsi="Times New Roman" w:cs="Times New Roman"/>
                <w:sz w:val="24"/>
                <w:szCs w:val="24"/>
                <w:lang w:eastAsia="ru-RU"/>
              </w:rPr>
              <w:softHyphen/>
              <w:t>гическое, хирургическое, челюстно-лицевой хи</w:t>
            </w:r>
            <w:r w:rsidRPr="005413A0">
              <w:rPr>
                <w:rFonts w:ascii="Times New Roman" w:eastAsia="Times New Roman" w:hAnsi="Times New Roman" w:cs="Times New Roman"/>
                <w:sz w:val="24"/>
                <w:szCs w:val="24"/>
                <w:lang w:eastAsia="ru-RU"/>
              </w:rPr>
              <w:softHyphen/>
              <w:t>рургии, оториноларинго</w:t>
            </w:r>
            <w:r w:rsidRPr="005413A0">
              <w:rPr>
                <w:rFonts w:ascii="Times New Roman" w:eastAsia="Times New Roman" w:hAnsi="Times New Roman" w:cs="Times New Roman"/>
                <w:sz w:val="24"/>
                <w:szCs w:val="24"/>
                <w:lang w:eastAsia="ru-RU"/>
              </w:rPr>
              <w:softHyphen/>
              <w:t>логическое, пульмоноло</w:t>
            </w:r>
            <w:r w:rsidRPr="005413A0">
              <w:rPr>
                <w:rFonts w:ascii="Times New Roman" w:eastAsia="Times New Roman" w:hAnsi="Times New Roman" w:cs="Times New Roman"/>
                <w:sz w:val="24"/>
                <w:szCs w:val="24"/>
                <w:lang w:eastAsia="ru-RU"/>
              </w:rPr>
              <w:softHyphen/>
              <w:t>гическое, проктологиче</w:t>
            </w:r>
            <w:r w:rsidRPr="005413A0">
              <w:rPr>
                <w:rFonts w:ascii="Times New Roman" w:eastAsia="Times New Roman" w:hAnsi="Times New Roman" w:cs="Times New Roman"/>
                <w:sz w:val="24"/>
                <w:szCs w:val="24"/>
                <w:lang w:eastAsia="ru-RU"/>
              </w:rPr>
              <w:softHyphen/>
              <w:t>ское, гинекологическое, офтальмологическое, то</w:t>
            </w:r>
            <w:r w:rsidRPr="005413A0">
              <w:rPr>
                <w:rFonts w:ascii="Times New Roman" w:eastAsia="Times New Roman" w:hAnsi="Times New Roman" w:cs="Times New Roman"/>
                <w:sz w:val="24"/>
                <w:szCs w:val="24"/>
                <w:lang w:eastAsia="ru-RU"/>
              </w:rPr>
              <w:softHyphen/>
              <w:t>ракальной хирургии</w:t>
            </w:r>
          </w:p>
        </w:tc>
      </w:tr>
      <w:tr w:rsidR="00133958" w:rsidRPr="005413A0" w:rsidTr="00133958">
        <w:trPr>
          <w:tblCellSpacing w:w="15" w:type="dxa"/>
        </w:trPr>
        <w:tc>
          <w:tcPr>
            <w:tcW w:w="688"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25.</w:t>
            </w:r>
          </w:p>
        </w:tc>
        <w:tc>
          <w:tcPr>
            <w:tcW w:w="2631"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Симптомы, признаки, отклонения от нор-мы, выявленные при клинических и лабо</w:t>
            </w:r>
            <w:r w:rsidRPr="005413A0">
              <w:rPr>
                <w:rFonts w:ascii="Times New Roman" w:eastAsia="Times New Roman" w:hAnsi="Times New Roman" w:cs="Times New Roman"/>
                <w:sz w:val="24"/>
                <w:szCs w:val="24"/>
                <w:lang w:eastAsia="ru-RU"/>
              </w:rPr>
              <w:softHyphen/>
              <w:t>раторных исследова</w:t>
            </w:r>
            <w:r w:rsidRPr="005413A0">
              <w:rPr>
                <w:rFonts w:ascii="Times New Roman" w:eastAsia="Times New Roman" w:hAnsi="Times New Roman" w:cs="Times New Roman"/>
                <w:sz w:val="24"/>
                <w:szCs w:val="24"/>
                <w:lang w:eastAsia="ru-RU"/>
              </w:rPr>
              <w:softHyphen/>
              <w:t>ниях, не классифици</w:t>
            </w:r>
            <w:r w:rsidRPr="005413A0">
              <w:rPr>
                <w:rFonts w:ascii="Times New Roman" w:eastAsia="Times New Roman" w:hAnsi="Times New Roman" w:cs="Times New Roman"/>
                <w:sz w:val="24"/>
                <w:szCs w:val="24"/>
                <w:lang w:eastAsia="ru-RU"/>
              </w:rPr>
              <w:softHyphen/>
              <w:t>рованные в других рубриках</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XVIII</w:t>
            </w:r>
          </w:p>
        </w:tc>
        <w:tc>
          <w:tcPr>
            <w:tcW w:w="5767" w:type="dxa"/>
            <w:gridSpan w:val="2"/>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Исключение из правил. Случаи, подлежащие специ</w:t>
            </w:r>
            <w:r w:rsidRPr="005413A0">
              <w:rPr>
                <w:rFonts w:ascii="Times New Roman" w:eastAsia="Times New Roman" w:hAnsi="Times New Roman" w:cs="Times New Roman"/>
                <w:sz w:val="24"/>
                <w:szCs w:val="24"/>
                <w:lang w:eastAsia="ru-RU"/>
              </w:rPr>
              <w:softHyphen/>
              <w:t>альной экспертизе</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tc>
      </w:tr>
      <w:tr w:rsidR="00133958" w:rsidRPr="005413A0" w:rsidTr="00133958">
        <w:trPr>
          <w:tblCellSpacing w:w="15" w:type="dxa"/>
        </w:trPr>
        <w:tc>
          <w:tcPr>
            <w:tcW w:w="688"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26.</w:t>
            </w:r>
          </w:p>
        </w:tc>
        <w:tc>
          <w:tcPr>
            <w:tcW w:w="2631"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Факторы, влияющие на состояние здоро</w:t>
            </w:r>
            <w:r w:rsidRPr="005413A0">
              <w:rPr>
                <w:rFonts w:ascii="Times New Roman" w:eastAsia="Times New Roman" w:hAnsi="Times New Roman" w:cs="Times New Roman"/>
                <w:sz w:val="24"/>
                <w:szCs w:val="24"/>
                <w:lang w:eastAsia="ru-RU"/>
              </w:rPr>
              <w:softHyphen/>
              <w:t>вья населения и об</w:t>
            </w:r>
            <w:r w:rsidRPr="005413A0">
              <w:rPr>
                <w:rFonts w:ascii="Times New Roman" w:eastAsia="Times New Roman" w:hAnsi="Times New Roman" w:cs="Times New Roman"/>
                <w:sz w:val="24"/>
                <w:szCs w:val="24"/>
                <w:lang w:eastAsia="ru-RU"/>
              </w:rPr>
              <w:softHyphen/>
              <w:t>ращения в медицин</w:t>
            </w:r>
            <w:r w:rsidRPr="005413A0">
              <w:rPr>
                <w:rFonts w:ascii="Times New Roman" w:eastAsia="Times New Roman" w:hAnsi="Times New Roman" w:cs="Times New Roman"/>
                <w:sz w:val="24"/>
                <w:szCs w:val="24"/>
                <w:lang w:eastAsia="ru-RU"/>
              </w:rPr>
              <w:softHyphen/>
              <w:t>ские учреждения</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XXI</w:t>
            </w:r>
          </w:p>
        </w:tc>
        <w:tc>
          <w:tcPr>
            <w:tcW w:w="5767" w:type="dxa"/>
            <w:gridSpan w:val="2"/>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Исключение из правил. Случаи, подлежащие специ</w:t>
            </w:r>
            <w:r w:rsidRPr="005413A0">
              <w:rPr>
                <w:rFonts w:ascii="Times New Roman" w:eastAsia="Times New Roman" w:hAnsi="Times New Roman" w:cs="Times New Roman"/>
                <w:sz w:val="24"/>
                <w:szCs w:val="24"/>
                <w:lang w:eastAsia="ru-RU"/>
              </w:rPr>
              <w:softHyphen/>
              <w:t>альной экспертизе</w:t>
            </w:r>
          </w:p>
        </w:tc>
      </w:tr>
    </w:tbl>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____________________</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*При оказании медицинской помощи объём диагностических и лечебных мероприятий для конкретного пациента определяется лечащим врачом в соответствии </w:t>
      </w:r>
      <w:r w:rsidRPr="005413A0">
        <w:rPr>
          <w:rFonts w:ascii="Times New Roman" w:eastAsia="Times New Roman" w:hAnsi="Times New Roman" w:cs="Times New Roman"/>
          <w:sz w:val="24"/>
          <w:szCs w:val="24"/>
          <w:lang w:eastAsia="ru-RU"/>
        </w:rPr>
        <w:br/>
        <w:t>с утверждёнными стандартами и порядками оказания медицинской помощи, при необходимости осуществля</w:t>
      </w:r>
      <w:r w:rsidRPr="005413A0">
        <w:rPr>
          <w:rFonts w:ascii="Times New Roman" w:eastAsia="Times New Roman" w:hAnsi="Times New Roman" w:cs="Times New Roman"/>
          <w:sz w:val="24"/>
          <w:szCs w:val="24"/>
          <w:lang w:eastAsia="ru-RU"/>
        </w:rPr>
        <w:softHyphen/>
        <w:t>ются консультации врачей-специалистов и организуется консилиум врачей, в том числе по требованию больного или его законного представителя.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МКБ-10 – Международная статистическая классификация болезней и проблем, связанных со здоровьем, десятого пересмотра, принятая Всемирной организацией здравоохранения и введённая в медицинских организациях</w:t>
      </w:r>
      <w:hyperlink r:id="rId10" w:history="1">
        <w:r w:rsidRPr="005413A0">
          <w:rPr>
            <w:rFonts w:ascii="Times New Roman" w:eastAsia="Times New Roman" w:hAnsi="Times New Roman" w:cs="Times New Roman"/>
            <w:color w:val="0000FF"/>
            <w:sz w:val="24"/>
            <w:szCs w:val="24"/>
            <w:u w:val="single"/>
            <w:lang w:eastAsia="ru-RU"/>
          </w:rPr>
          <w:t>приказ</w:t>
        </w:r>
      </w:hyperlink>
      <w:r w:rsidRPr="005413A0">
        <w:rPr>
          <w:rFonts w:ascii="Times New Roman" w:eastAsia="Times New Roman" w:hAnsi="Times New Roman" w:cs="Times New Roman"/>
          <w:sz w:val="24"/>
          <w:szCs w:val="24"/>
          <w:lang w:eastAsia="ru-RU"/>
        </w:rPr>
        <w:t>ом Министерства здравоохранения Российской Федерации от 27.05.1997 № 170 «О переходе органов и учреждений здравоохранения Российской Федерации на международную статистическую классификацию болезней и проблем, связанных со здоровьем, X пересмотра».</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Медицинская помощь, оказываемая за счёт бюджетных ассигнований областного бюджета Ульяновской области.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lastRenderedPageBreak/>
        <w:t>3.3. Медицинская помощь по видам, включённым в базовую программу ОМС, оказываетсязастрахованным лицам на территории Российской Федерации, в том числеза пределами субъекта Российской Федерации, в котором выдан полис ОМС.</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3.4. Гражданин имеет право не реже одного раза в год на бесплатный профилактический осмотр, в том числе в рамках диспансеризации.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3.5. В соответствии с законодательством Российской Федерации отдельные категории граждан имеют право: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 на обеспечение лекарственными препаратами (в соответствии с</w:t>
      </w:r>
      <w:hyperlink r:id="rId11" w:anchor="Par104" w:history="1">
        <w:r w:rsidRPr="005413A0">
          <w:rPr>
            <w:rFonts w:ascii="Times New Roman" w:eastAsia="Times New Roman" w:hAnsi="Times New Roman" w:cs="Times New Roman"/>
            <w:color w:val="0000FF"/>
            <w:sz w:val="24"/>
            <w:szCs w:val="24"/>
            <w:u w:val="single"/>
            <w:lang w:eastAsia="ru-RU"/>
          </w:rPr>
          <w:t xml:space="preserve">разделом </w:t>
        </w:r>
      </w:hyperlink>
      <w:r w:rsidRPr="005413A0">
        <w:rPr>
          <w:rFonts w:ascii="Times New Roman" w:eastAsia="Times New Roman" w:hAnsi="Times New Roman" w:cs="Times New Roman"/>
          <w:sz w:val="24"/>
          <w:szCs w:val="24"/>
          <w:lang w:eastAsia="ru-RU"/>
        </w:rPr>
        <w:t>5 Территориальной программы);</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2) на профилактические медицинские осмотры и диспансеризацию (определённые группы взрослого населенияв возрасте 18 лет и старше, в том числе работающие и неработающие граждане, обучающиеся в образовательных организациях по очной форме);</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3) на медицинские осмотры, в том числе профилактические медицинские осмотры, в связи с занятиями физической культурой и спортом (несовершеннолетние граждане);</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4) на диспансеризацию (пребывающиев медицинских организациях, оказывающих медицинскую помощь в условиях круглосуточного стационара,дети-сироты и дети, находящиеся в трудной жизненной ситуации, а также дети-сироты и дети, оставшиеся без попечения родителей, в том числеусыновлённые (удочерённые), принятые под опеку (попечительство в приёмную илипатронатную семью);</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5) на диспансерное наблюдение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6) на пренатальную (дородовую) диагностику нарушений развития ребёнка (беременные женщины);</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7) на неонатальный скрининг на 5 наследственных и врождённых заболеваний (новорождённые дети);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8) на аудиологический скрининг (новорождённые дети и дети первого года жизни).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Кроме того, 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Регистрация и учёт впервые выявленных пациентов со злокачественными новообразованиями, в том числе диагноз которых установлен медицинскими огранизациями,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утверждённым Министерством здравоохранения Российской Федерации.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утверждённым Министерством здравоохранения Российской Федерации.</w:t>
      </w:r>
    </w:p>
    <w:p w:rsidR="00133958" w:rsidRPr="005413A0" w:rsidRDefault="00133958" w:rsidP="00133958">
      <w:pPr>
        <w:numPr>
          <w:ilvl w:val="0"/>
          <w:numId w:val="5"/>
        </w:numPr>
        <w:spacing w:after="0" w:line="240" w:lineRule="auto"/>
        <w:ind w:left="0"/>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Территориальная программа ОМС</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4.1. Территориальная программа ОМС является составной частью Территориальной программы.</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4.2. В рамках Территориальной программы ОМС гражданам (застрахованным лицам*):</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lastRenderedPageBreak/>
        <w:t>1)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включённая в перечень видов высокотехнологичной медицинской помощи, финансовое обеспечение которых осуществляется за счёт средств ОМС, при заболеваниях и состояниях, указанных в разделе 3 Территориальной программы, за исключением заболеваний, передаваемых половым путём, вызванных вирусом иммунодефицита человека, синдрома приобретённого иммунодефицита, туберкулёза, психических расстройств и расстройств поведения;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2) осуществляются профилактические мероприятия, включая диспансеризацию,  диспансерное  наблюдение  (при заболеваниях и состояниях, указанных в разделе 3 Территориальной программы, за исключением заболеваний, передаваемых половым путём, вызванных вирусомиммунодефицита человека, синдрома приобретённого иммунодефицита, туберкулёза, психических расстройств и расстройств поведения), и профилактические медицинские осмотры граждан</w:t>
      </w:r>
      <w:r w:rsidRPr="005413A0">
        <w:rPr>
          <w:rFonts w:ascii="Times New Roman" w:eastAsia="Times New Roman" w:hAnsi="Times New Roman" w:cs="Times New Roman"/>
          <w:sz w:val="24"/>
          <w:szCs w:val="24"/>
          <w:vertAlign w:val="superscript"/>
          <w:lang w:eastAsia="ru-RU"/>
        </w:rPr>
        <w:t>**</w:t>
      </w:r>
      <w:r w:rsidRPr="005413A0">
        <w:rPr>
          <w:rFonts w:ascii="Times New Roman" w:eastAsia="Times New Roman" w:hAnsi="Times New Roman" w:cs="Times New Roman"/>
          <w:sz w:val="24"/>
          <w:szCs w:val="24"/>
          <w:lang w:eastAsia="ru-RU"/>
        </w:rPr>
        <w:t>, в том числе их отдельных категорий, указанных в разделе 3 Территориальной программы, а также мероприятия</w:t>
      </w:r>
      <w:r w:rsidRPr="005413A0">
        <w:rPr>
          <w:rFonts w:ascii="Times New Roman" w:eastAsia="Times New Roman" w:hAnsi="Times New Roman" w:cs="Times New Roman"/>
          <w:sz w:val="24"/>
          <w:szCs w:val="24"/>
          <w:lang w:eastAsia="ru-RU"/>
        </w:rPr>
        <w:br/>
        <w:t>по медицинской реабилитации, осуществляемой вмедицинскихорганизациях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4.3. Порядок формирования и структура тарифа на оплату медицинской помощи, оказываемой в рамках Территориальной программы ОМС, устанавливаются в соответствии с Федеральным </w:t>
      </w:r>
      <w:hyperlink r:id="rId12" w:history="1">
        <w:r w:rsidRPr="005413A0">
          <w:rPr>
            <w:rFonts w:ascii="Times New Roman" w:eastAsia="Times New Roman" w:hAnsi="Times New Roman" w:cs="Times New Roman"/>
            <w:color w:val="0000FF"/>
            <w:sz w:val="24"/>
            <w:szCs w:val="24"/>
            <w:u w:val="single"/>
            <w:lang w:eastAsia="ru-RU"/>
          </w:rPr>
          <w:t>законом</w:t>
        </w:r>
      </w:hyperlink>
      <w:r w:rsidRPr="005413A0">
        <w:rPr>
          <w:rFonts w:ascii="Times New Roman" w:eastAsia="Times New Roman" w:hAnsi="Times New Roman" w:cs="Times New Roman"/>
          <w:sz w:val="24"/>
          <w:szCs w:val="24"/>
          <w:lang w:eastAsia="ru-RU"/>
        </w:rPr>
        <w:t xml:space="preserve"> № 326-ФЗ.</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4.4. Тарифы на оплату медицинской помощи по ОМС устанавливаются в соответствии со статьёй 30 Федерального закона № 326-ФЗ тарифным соглашением между уполномоченным органом, Территориальным фондом ОМС Ульяновскойобласти (далее также– ТФОМС), </w:t>
      </w:r>
      <w:r w:rsidRPr="005413A0">
        <w:rPr>
          <w:rFonts w:ascii="Times New Roman" w:eastAsia="Times New Roman" w:hAnsi="Times New Roman" w:cs="Times New Roman"/>
          <w:sz w:val="24"/>
          <w:szCs w:val="24"/>
          <w:lang w:eastAsia="ru-RU"/>
        </w:rPr>
        <w:br/>
        <w:t>представителями страховых медицинских организаций, медицинских профессиональных некоммерческих организаций, созданных в соответствии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______________</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*Физическое лицо, на которое распространяется ОМС в соответствии с Федеральным законом от 29.11.2010 № 326-ФЗ.</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**За исключением предварительных и периодических медицинских осмотров работников, занятых на тяжёлых работах и на работах с вредными и (или) опасными условиями труда.</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со </w:t>
      </w:r>
      <w:hyperlink r:id="rId13" w:history="1">
        <w:r w:rsidRPr="005413A0">
          <w:rPr>
            <w:rFonts w:ascii="Times New Roman" w:eastAsia="Times New Roman" w:hAnsi="Times New Roman" w:cs="Times New Roman"/>
            <w:color w:val="0000FF"/>
            <w:sz w:val="24"/>
            <w:szCs w:val="24"/>
            <w:u w:val="single"/>
            <w:lang w:eastAsia="ru-RU"/>
          </w:rPr>
          <w:t>статьёй 76</w:t>
        </w:r>
      </w:hyperlink>
      <w:r w:rsidRPr="005413A0">
        <w:rPr>
          <w:rFonts w:ascii="Times New Roman" w:eastAsia="Times New Roman" w:hAnsi="Times New Roman" w:cs="Times New Roman"/>
          <w:sz w:val="24"/>
          <w:szCs w:val="24"/>
          <w:lang w:eastAsia="ru-RU"/>
        </w:rPr>
        <w:t xml:space="preserve"> Федерального закона№ 323-ФЗ, профессиональных союзов медицинских работников или ихобъединений (ассоциаций), представители которых включаются в состав комиссии по разработке Территориальной программы ОМС, создаваемой в Ульяновской области в установленном Министерством здравоохранения Российской Федерации порядке.</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4.5. На территории Ульяновской области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связанных с выплатой заработной платы, включают финансовое обеспечение денежных выплат стимулирующего характера, в том числе денежные выплаты:</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 врачам-терапевтам участковым, врачам-педиатрам участковым, врачам общей практики (семейным врачам), медицинским сёстрам участковым врачей-терапевтов участковых, врачей-педиатров участковых и медицинским сёстрам врачей общей практики (семейных врачей) за оказанную медицинскую помощь в амбулаторных условиях;</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2) медицинским работникам фельдшерских и фельдшерско-акушерских пунктов (заведующим фельдшерско-акушерскими пунктами, фельдшерам, акушерам (акушеркам), </w:t>
      </w:r>
      <w:r w:rsidRPr="005413A0">
        <w:rPr>
          <w:rFonts w:ascii="Times New Roman" w:eastAsia="Times New Roman" w:hAnsi="Times New Roman" w:cs="Times New Roman"/>
          <w:sz w:val="24"/>
          <w:szCs w:val="24"/>
          <w:lang w:eastAsia="ru-RU"/>
        </w:rPr>
        <w:lastRenderedPageBreak/>
        <w:t>медицинским сёстрам, в том числе медицинским сёстрам патронажным) за оказанную медицинскую помощь в амбулаторных условиях;</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3) врачам, фельдшерам и медицинским сёстрам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4) врачам-специалистам за оказанную медицинскую помощь в амбулаторных условиях.</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В рамках проведения профилактических мероприятий уполномоченный орган с учётом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гражданам возможность дистанционной записи на медицинские исследования.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Профилактические мероприятия организуются, в том числе для выявленияболезней системы кровообращения и онкологических заболеваний, формирующих основные причины смертности населения.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Граждане, переболевшие новой коронавирусной инфекцией (COVID-19), вправе пройти углублённую диспансеризацию, включающую исследования и иные медицинские вмешательства согласно </w:t>
      </w:r>
      <w:hyperlink r:id="rId14" w:history="1">
        <w:r w:rsidRPr="005413A0">
          <w:rPr>
            <w:rFonts w:ascii="Times New Roman" w:eastAsia="Times New Roman" w:hAnsi="Times New Roman" w:cs="Times New Roman"/>
            <w:color w:val="0000FF"/>
            <w:sz w:val="24"/>
            <w:szCs w:val="24"/>
            <w:u w:val="single"/>
            <w:lang w:eastAsia="ru-RU"/>
          </w:rPr>
          <w:t>перечню</w:t>
        </w:r>
      </w:hyperlink>
      <w:r w:rsidRPr="005413A0">
        <w:rPr>
          <w:rFonts w:ascii="Times New Roman" w:eastAsia="Times New Roman" w:hAnsi="Times New Roman" w:cs="Times New Roman"/>
          <w:sz w:val="24"/>
          <w:szCs w:val="24"/>
          <w:lang w:eastAsia="ru-RU"/>
        </w:rPr>
        <w:t>, который приведён в приложении № 10 к Территориальной программе (далее – углублённая диспансеризация).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Углублённая диспансеризация также может быть проведена по инициативе гражданина, в отношении которого отсутствуют сведения о перенесённом заболевании новой коронавирусной инфекцией (COVID-19).</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Порядок направления граждан на прохождение углублённой диспансеризации, включая категории граждан, проходивших углублённую диспансеризацию в первоочередном порядке, устанавливается Министерством здравоохранения Российской Федерации.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Медицинские организации, в том числе подведомственные федеральным органам исполнительной власти и имеющие прикреплённый контингент, в соответствии с порядком направления граждан на прохождение углублённой диспансеризации, включая категории граждан, проходящих углублённую диспансеризацию в первоочередном порядке, формируют перечень граждан, подлежащих углублённой диспансеризации, и направляют его в ТФОМС.ТФОМС доводит указанные перечни до страховых медицинских организаций, в которых застрахованы граждане, подлежащие углублённой диспансеризации.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Информирование граждан о возможности пройти углублённую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Запись граждан на углублённую диспансеризацию осуществляется в установленном порядке, в том числе с использованием Единого портала государственных и муниципальных услуг (функций).</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Медицинские организации организуют прохождение углублённой диспансеризации гражданином из расчёта выполнения всех исследований и иных медицинских вмешательств первого этапа углублённой диспансеризации в соответствии с пунктом 1 приложения № 10 к Территориальной программе в течение одного дня.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По результатам углублённой диспансеризации в случае выявления у гражданина хронических неинфекционных заболеваний, в том числе связанных с перенесённой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w:t>
      </w:r>
      <w:r w:rsidRPr="005413A0">
        <w:rPr>
          <w:rFonts w:ascii="Times New Roman" w:eastAsia="Times New Roman" w:hAnsi="Times New Roman" w:cs="Times New Roman"/>
          <w:sz w:val="24"/>
          <w:szCs w:val="24"/>
          <w:lang w:eastAsia="ru-RU"/>
        </w:rPr>
        <w:lastRenderedPageBreak/>
        <w:t>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углублённой диспансеризации и её результатов.</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углублённой, могут привлекаться медицинские работники медицинских организаций, оказывающих специализированную медицинскую помощь.</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реализация базовой программы ОМС в 2022 году будет осуществляться с учётом таких особенностей.</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Уполномоченный орган размещает на своём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осмотрыи диспансеризацию, включая перечень медицинских организаций, осуществляющих углублённую диспансеризацию, и порядок их работы.</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Оплата труда медицинских работников по проведению профилактических медицинских осмотров, в том числе в рамках диспансеризации, в том числе углублённой, осуществляется в соответствии с трудовым законодательством Российской Федерации с учётом работы за пределами установленной для них продолжительности рабочего времени.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4.6.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 при оплате медицинской помощи, оказанной в амбулаторных условиях:</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а)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w:t>
      </w:r>
      <w:r w:rsidRPr="005413A0">
        <w:rPr>
          <w:rFonts w:ascii="Times New Roman" w:eastAsia="Times New Roman" w:hAnsi="Times New Roman" w:cs="Times New Roman"/>
          <w:sz w:val="24"/>
          <w:szCs w:val="24"/>
          <w:lang w:eastAsia="ru-RU"/>
        </w:rPr>
        <w:softHyphen/>
        <w:t xml:space="preserve">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учётом показателей результативности деятельности медицинской организации (включая показатели объёма медицинской помощи), в том числе </w:t>
      </w:r>
      <w:r w:rsidRPr="005413A0">
        <w:rPr>
          <w:rFonts w:ascii="Times New Roman" w:eastAsia="Times New Roman" w:hAnsi="Times New Roman" w:cs="Times New Roman"/>
          <w:sz w:val="24"/>
          <w:szCs w:val="24"/>
          <w:lang w:eastAsia="ru-RU"/>
        </w:rPr>
        <w:br/>
        <w:t>с включением расходов на медицинскую помощь, оказываемую в иных медицинских организациях, за единицу объёма медицинской помощи, в сочетании с оплатой за единицу объёма медицинской помощи – за медицинскую услугу, за посещение, за обращение (законченный случай);</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б) за единицу объёма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w:t>
      </w:r>
      <w:r w:rsidRPr="005413A0">
        <w:rPr>
          <w:rFonts w:ascii="Times New Roman" w:eastAsia="Times New Roman" w:hAnsi="Times New Roman" w:cs="Times New Roman"/>
          <w:sz w:val="24"/>
          <w:szCs w:val="24"/>
          <w:lang w:eastAsia="ru-RU"/>
        </w:rPr>
        <w:br/>
        <w:t>не имеющих прикрепившихся лиц);</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в) за единицу объёма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w:t>
      </w:r>
      <w:r w:rsidRPr="005413A0">
        <w:rPr>
          <w:rFonts w:ascii="Times New Roman" w:eastAsia="Times New Roman" w:hAnsi="Times New Roman" w:cs="Times New Roman"/>
          <w:sz w:val="24"/>
          <w:szCs w:val="24"/>
          <w:lang w:eastAsia="ru-RU"/>
        </w:rPr>
        <w:lastRenderedPageBreak/>
        <w:t>(операционного) материала с целью диагностики онкологических заболеваний и подбора противоопухолевой лекарственной терапии);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а) за законченный случай лечения заболевания, включённого в соответствующую группу заболеваний (в том числе клинико-статистические группы заболеваний);</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б) 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объёме по сравнению с выбранной для оплатысхемой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приведённых в приложении № 11 к Территориальной программе;</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3) при оплате медицинской помощи, оказанной в условиях дневного стационара:</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а) за законченный случай лечения заболевания, включённого в соответствующую группу заболеваний (в том числе клинико-статистические группы заболеваний);</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б) 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объёме по сравнению с выбранной для оплатысхемой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w:t>
      </w:r>
      <w:r w:rsidRPr="005413A0">
        <w:rPr>
          <w:rFonts w:ascii="Times New Roman" w:eastAsia="Times New Roman" w:hAnsi="Times New Roman" w:cs="Times New Roman"/>
          <w:sz w:val="24"/>
          <w:szCs w:val="24"/>
          <w:lang w:eastAsia="ru-RU"/>
        </w:rPr>
        <w:br/>
        <w:t>в приложении № 11 к Территориальной программе.</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Финансовое обеспечение первичной (первичной специализированной) медико</w:t>
      </w:r>
      <w:r w:rsidRPr="005413A0">
        <w:rPr>
          <w:rFonts w:ascii="Times New Roman" w:eastAsia="Times New Roman" w:hAnsi="Times New Roman" w:cs="Times New Roman"/>
          <w:sz w:val="24"/>
          <w:szCs w:val="24"/>
          <w:lang w:eastAsia="ru-RU"/>
        </w:rPr>
        <w:softHyphen/>
        <w:t>-санитарной помощи по профилю «акушерство и гинекология» и (или) «стоматология» может осуществляться по отдельному подушевому нормативу финансирования на прикрепившихся лиц в дополнение к применяемому в соответствии с Территориальной программой ОМС способу оплаты по подушевому нормативу финансирования на прикрепившихся лиц.</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учётом показателей результативности деятельности медицинской </w:t>
      </w:r>
      <w:r w:rsidRPr="005413A0">
        <w:rPr>
          <w:rFonts w:ascii="Times New Roman" w:eastAsia="Times New Roman" w:hAnsi="Times New Roman" w:cs="Times New Roman"/>
          <w:sz w:val="24"/>
          <w:szCs w:val="24"/>
          <w:lang w:eastAsia="ru-RU"/>
        </w:rPr>
        <w:lastRenderedPageBreak/>
        <w:t>организации, включая показатели установленного объёма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законом № 326-ФЗ.</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4.7. При оплате медицинской помощи в медицинских организациях, имеющих в своём составе подразделения, оказывающие медицинскую помощь в амбулаторных, стационарных условиях и в условиях дневного стационара, а также проводящие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учётом показателей результативности деятельности медицинской организации, включая показатели объёма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исследованийс целью диагностики онкологических заболеваний ипатологоанатомических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Распределение объёма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w:t>
      </w:r>
      <w:r w:rsidRPr="005413A0">
        <w:rPr>
          <w:rFonts w:ascii="Times New Roman" w:eastAsia="Times New Roman" w:hAnsi="Times New Roman" w:cs="Times New Roman"/>
          <w:sz w:val="24"/>
          <w:szCs w:val="24"/>
          <w:lang w:eastAsia="ru-RU"/>
        </w:rPr>
        <w:br/>
        <w:t>медико-санитарную помощь, в том числе первичную специализированную медико-санитарную помощь, при наличии медицинских показаний, в сроки, установленные разделом 8 Территориальной программы.</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4.8. Территориальная программа ОМС включает:</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территориальные нормативы объёмов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в расчёте на одно застрахованное лицо (в соответствии c разделом 6 Территориальной программы);</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территориальные нормативы финансовых затрат на единицу объёма предоставления медицинской помощи, в том числе нормативы финансовых затрат на единицу объёма предоставления специализированной, включая высокотехнологичную, медицинской помощи в стационарных условиях и условиях дневного стационара, а также </w:t>
      </w:r>
      <w:r w:rsidRPr="005413A0">
        <w:rPr>
          <w:rFonts w:ascii="Times New Roman" w:eastAsia="Times New Roman" w:hAnsi="Times New Roman" w:cs="Times New Roman"/>
          <w:sz w:val="24"/>
          <w:szCs w:val="24"/>
          <w:lang w:eastAsia="ru-RU"/>
        </w:rPr>
        <w:lastRenderedPageBreak/>
        <w:t>территориальные нормативы финансового обеспечения Территориальной программы ОМС в расчёте на одно застрахованное лицо (в соответствии c разделом 7 Территориальной программы);</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требования к условиям оказания медицинской помощи (в соответствии c разделом 8 Территориальной программы);</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критерии доступности и качества медицинской помощи (в соответствии c разделом 9 Территориальной программы).</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4.9. Федеральная медицинская организация вправе оказывать первичную медико</w:t>
      </w:r>
      <w:r w:rsidRPr="005413A0">
        <w:rPr>
          <w:rFonts w:ascii="Times New Roman" w:eastAsia="Times New Roman" w:hAnsi="Times New Roman" w:cs="Times New Roman"/>
          <w:sz w:val="24"/>
          <w:szCs w:val="24"/>
          <w:lang w:eastAsia="ru-RU"/>
        </w:rPr>
        <w:softHyphen/>
        <w:t>-санитарную помощь и скорую, в том числе скорую специализированную, медицинскую помощь в соответствии с Территориальной программой ОМС.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ОМСв случае распределения им объёмов предоставления медицинской помощи в соответствии с частью 10 статьи 36 Федерального закона № 326-ФЗ.</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предусматривается Правительством Российской Федерации, в соответствии с Перечнем, предусмотренным приложением № 12 к Территориальной программе.</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В случае выявления у пациента, которому оказывается специализированная медицинская помощьв федеральной медицинской организации, иного заболевания, не позволяющего оказать ему медицинскую помощь в плановой форме в этой организации, пациент может быть переведён в иную медицинскую организацию, оказывающую медицинскую помощь по соответствующему профилю.</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ОМС пациент переводится в иную медицинскую организацию, оказывающую медицинскую помощь по соответствующему профилю.</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4.10. В Территориальной программе ОМС в расчёте на 1 застрахованное лицо устанавливаются с учётом структуры заболеваемости в субъекте Российской Федерации нормативы объёма предоставления медицинской помощи, нормативы финансовых затрат на единицу объёма предоставления медицинской помощи и норматив финансового обеспечения Территориальной программы ОМС.</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4.11. Нормативы объёма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медицинкими организациями, включают нормативы объёма предоставления медицинской помощи застрахованным лицам за пределами Ульяновской области.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4.12. В рамках реализации базовой программы обязательного медицинского страхования 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lastRenderedPageBreak/>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наличия у застрахованных граждан новой коронавирусной инфекции (COVID-19), в том числе для оценки результатов проводимого лечения;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положительного результата исследования на выявление возбудителя новой коронавирусной инфекции (COVID-19), полученного с использованием экспресс-теста (при условии передачи гражданином или уполномоченной </w:t>
      </w:r>
      <w:r w:rsidRPr="005413A0">
        <w:rPr>
          <w:rFonts w:ascii="Times New Roman" w:eastAsia="Times New Roman" w:hAnsi="Times New Roman" w:cs="Times New Roman"/>
          <w:sz w:val="24"/>
          <w:szCs w:val="24"/>
          <w:lang w:eastAsia="ru-RU"/>
        </w:rPr>
        <w:br/>
        <w:t>на экспресс-тестирование организацией указанного теста медицинской организации).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p w:rsidR="00133958" w:rsidRPr="005413A0" w:rsidRDefault="00133958" w:rsidP="00133958">
      <w:pPr>
        <w:numPr>
          <w:ilvl w:val="0"/>
          <w:numId w:val="6"/>
        </w:numPr>
        <w:spacing w:after="0" w:line="240" w:lineRule="auto"/>
        <w:ind w:left="0"/>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Финансовое обеспечение Территориальной программы</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5.1. Источниками финансового обеспечения Территориальной программыявляются средства федерального бюджета, областного бюджета Ульяновской области, средства ОМС.</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5.2. За счёт средств ОМС в рамках базовой программы ОМС:</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1)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включённая в раздел IПриложения № 1, включённых в базовую программуОМС, при заболеваниях и состояниях, указанных в </w:t>
      </w:r>
      <w:hyperlink r:id="rId15" w:anchor="Par72" w:history="1">
        <w:r w:rsidRPr="005413A0">
          <w:rPr>
            <w:rFonts w:ascii="Times New Roman" w:eastAsia="Times New Roman" w:hAnsi="Times New Roman" w:cs="Times New Roman"/>
            <w:color w:val="0000FF"/>
            <w:sz w:val="24"/>
            <w:szCs w:val="24"/>
            <w:u w:val="single"/>
            <w:lang w:eastAsia="ru-RU"/>
          </w:rPr>
          <w:t>разделе 3</w:t>
        </w:r>
      </w:hyperlink>
      <w:r w:rsidRPr="005413A0">
        <w:rPr>
          <w:rFonts w:ascii="Times New Roman" w:eastAsia="Times New Roman" w:hAnsi="Times New Roman" w:cs="Times New Roman"/>
          <w:sz w:val="24"/>
          <w:szCs w:val="24"/>
          <w:lang w:eastAsia="ru-RU"/>
        </w:rPr>
        <w:t xml:space="preserve"> Территориальной программы, за исключением заболеваний, передаваемых половым путём, вызванных вирусом иммунодефицита человека, синдрома приобретённого иммунодефицита, туберкулёза, психических расстройств и расстройств поведения;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2)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3 Территориальной программы, в том числе в рамках диспансеризации, диспансеризацию, диспансерное наблюдение (при заболеваних и состояниях, указанных в разделе 3Территориальной программы, за исключением заболеваний, передаваемых половым путём, вызванных вирусом иммунодефицита человека, синдрома приобретённого иммунодефицита, туберкулёза, психических расстройств и расстройств поведения),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5.3. За счёт средств ОМС в рамках базовой программы ОМС, в том числе за счёт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 проведения углублённой диспансеризации, проведения медицинской реабилитации. </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5.4. За счёт бюджетных ассигнований федерального бюджета осуществляется финансовое обеспечение:</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1) высокотехнологичной медицинской помощи, не включённой в базовую программу ОМС, в соответствии с </w:t>
      </w:r>
      <w:hyperlink r:id="rId16" w:anchor="P2857" w:history="1">
        <w:r w:rsidRPr="005413A0">
          <w:rPr>
            <w:rFonts w:ascii="Times New Roman" w:eastAsia="Times New Roman" w:hAnsi="Times New Roman" w:cs="Times New Roman"/>
            <w:color w:val="0000FF"/>
            <w:sz w:val="24"/>
            <w:szCs w:val="24"/>
            <w:u w:val="single"/>
            <w:lang w:eastAsia="ru-RU"/>
          </w:rPr>
          <w:t>разделомII</w:t>
        </w:r>
      </w:hyperlink>
      <w:r w:rsidRPr="005413A0">
        <w:rPr>
          <w:rFonts w:ascii="Times New Roman" w:eastAsia="Times New Roman" w:hAnsi="Times New Roman" w:cs="Times New Roman"/>
          <w:sz w:val="24"/>
          <w:szCs w:val="24"/>
          <w:lang w:eastAsia="ru-RU"/>
        </w:rPr>
        <w:t xml:space="preserve">Приложения № 1 к Территориальной программе, за счёт дотаций из федерального бюджета в соответствии с Федеральным </w:t>
      </w:r>
      <w:hyperlink r:id="rId17" w:history="1">
        <w:r w:rsidRPr="005413A0">
          <w:rPr>
            <w:rFonts w:ascii="Times New Roman" w:eastAsia="Times New Roman" w:hAnsi="Times New Roman" w:cs="Times New Roman"/>
            <w:color w:val="0000FF"/>
            <w:sz w:val="24"/>
            <w:szCs w:val="24"/>
            <w:u w:val="single"/>
            <w:lang w:eastAsia="ru-RU"/>
          </w:rPr>
          <w:t>законом</w:t>
        </w:r>
      </w:hyperlink>
      <w:r w:rsidRPr="005413A0">
        <w:rPr>
          <w:rFonts w:ascii="Times New Roman" w:eastAsia="Times New Roman" w:hAnsi="Times New Roman" w:cs="Times New Roman"/>
          <w:sz w:val="24"/>
          <w:szCs w:val="24"/>
          <w:lang w:eastAsia="ru-RU"/>
        </w:rPr>
        <w:t xml:space="preserve"> от 08.12.2020 № 391-ФЗ«О бюджете Федерального фонда обязательного медицинского страхования на 2021год и на плановый период 2022 и 2023 годов» в целях предоставления в </w:t>
      </w:r>
      <w:hyperlink r:id="rId18" w:history="1">
        <w:r w:rsidRPr="005413A0">
          <w:rPr>
            <w:rFonts w:ascii="Times New Roman" w:eastAsia="Times New Roman" w:hAnsi="Times New Roman" w:cs="Times New Roman"/>
            <w:color w:val="0000FF"/>
            <w:sz w:val="24"/>
            <w:szCs w:val="24"/>
            <w:u w:val="single"/>
            <w:lang w:eastAsia="ru-RU"/>
          </w:rPr>
          <w:t>порядке</w:t>
        </w:r>
      </w:hyperlink>
      <w:r w:rsidRPr="005413A0">
        <w:rPr>
          <w:rFonts w:ascii="Times New Roman" w:eastAsia="Times New Roman" w:hAnsi="Times New Roman" w:cs="Times New Roman"/>
          <w:sz w:val="24"/>
          <w:szCs w:val="24"/>
          <w:lang w:eastAsia="ru-RU"/>
        </w:rPr>
        <w:t xml:space="preserve">, установленном Правительством Российской Федерации, субсидий областному </w:t>
      </w:r>
      <w:r w:rsidRPr="005413A0">
        <w:rPr>
          <w:rFonts w:ascii="Times New Roman" w:eastAsia="Times New Roman" w:hAnsi="Times New Roman" w:cs="Times New Roman"/>
          <w:sz w:val="24"/>
          <w:szCs w:val="24"/>
          <w:lang w:eastAsia="ru-RU"/>
        </w:rPr>
        <w:lastRenderedPageBreak/>
        <w:t>бюджетуУльяновской областина софинансирование расходов Ульяновской области, возникающих при оказании высокотехнологичной медицинскойпомощи медицинскими организациями, подведомственнымиуполномоченному органу;</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включённой в базовую программу ОМС, в том числе при заболеваниях, передаваемых половым путём, вызванных вирусом иммунодефицита человека, синдроме приобретённого иммунодефицита, туберкулёзе, психических расстройствах и расстройствах поведения, а также расходов, не включённых в структуру тарифов на оплату медицинской помощи, предусмотренную базовой программой ОМС);</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3) медицинской эвакуации, осуществляемой медицинскими организациями, подведомственными федеральным органам исполнительной власти, в соответствии с Перечнем, утверждённым приказомМинистерства здравоохранения Российской Федерации от 05.05.2012 № 500н«Об утверждении Перечня федеральных государственных учреждений, осуществляющих медицинскую эвакуацию»;</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4)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объёмов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включённых в соответствующий </w:t>
      </w:r>
      <w:hyperlink r:id="rId19" w:history="1">
        <w:r w:rsidRPr="005413A0">
          <w:rPr>
            <w:rFonts w:ascii="Times New Roman" w:eastAsia="Times New Roman" w:hAnsi="Times New Roman" w:cs="Times New Roman"/>
            <w:color w:val="0000FF"/>
            <w:sz w:val="24"/>
            <w:szCs w:val="24"/>
            <w:u w:val="single"/>
            <w:lang w:eastAsia="ru-RU"/>
          </w:rPr>
          <w:t>перечень</w:t>
        </w:r>
      </w:hyperlink>
      <w:r w:rsidRPr="005413A0">
        <w:rPr>
          <w:rFonts w:ascii="Times New Roman" w:eastAsia="Times New Roman" w:hAnsi="Times New Roman" w:cs="Times New Roman"/>
          <w:sz w:val="24"/>
          <w:szCs w:val="24"/>
          <w:lang w:eastAsia="ru-RU"/>
        </w:rPr>
        <w:t xml:space="preserve">, работникам организаций, включённых в </w:t>
      </w:r>
      <w:hyperlink r:id="rId20" w:history="1">
        <w:r w:rsidRPr="005413A0">
          <w:rPr>
            <w:rFonts w:ascii="Times New Roman" w:eastAsia="Times New Roman" w:hAnsi="Times New Roman" w:cs="Times New Roman"/>
            <w:color w:val="0000FF"/>
            <w:sz w:val="24"/>
            <w:szCs w:val="24"/>
            <w:u w:val="single"/>
            <w:lang w:eastAsia="ru-RU"/>
          </w:rPr>
          <w:t>перечень</w:t>
        </w:r>
      </w:hyperlink>
      <w:r w:rsidRPr="005413A0">
        <w:rPr>
          <w:rFonts w:ascii="Times New Roman" w:eastAsia="Times New Roman" w:hAnsi="Times New Roman" w:cs="Times New Roman"/>
          <w:sz w:val="24"/>
          <w:szCs w:val="24"/>
          <w:lang w:eastAsia="ru-RU"/>
        </w:rPr>
        <w:t xml:space="preserve"> организаций отдельных отраслей промышленности с особо опасными условиями труда (в части медицинской помощи, не включённой в базовую программу ОМС, а также в части расходов, не включённых в структуру тарифов на оплату медицинской помощи, предусмотренную базовой программойОМС);</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5) медицинской помощи, предусмотренной федеральными законами, для определённых категорий граждан, оказываемой в медицинских организациях, подведомственных федеральным органам исполнительной власти;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6) лечения граждан Российской Федерации за пределами территории Российской Федерации, направленных в </w:t>
      </w:r>
      <w:hyperlink r:id="rId21" w:history="1">
        <w:r w:rsidRPr="005413A0">
          <w:rPr>
            <w:rFonts w:ascii="Times New Roman" w:eastAsia="Times New Roman" w:hAnsi="Times New Roman" w:cs="Times New Roman"/>
            <w:color w:val="0000FF"/>
            <w:sz w:val="24"/>
            <w:szCs w:val="24"/>
            <w:u w:val="single"/>
            <w:lang w:eastAsia="ru-RU"/>
          </w:rPr>
          <w:t>порядке</w:t>
        </w:r>
      </w:hyperlink>
      <w:r w:rsidRPr="005413A0">
        <w:rPr>
          <w:rFonts w:ascii="Times New Roman" w:eastAsia="Times New Roman" w:hAnsi="Times New Roman" w:cs="Times New Roman"/>
          <w:sz w:val="24"/>
          <w:szCs w:val="24"/>
          <w:lang w:eastAsia="ru-RU"/>
        </w:rPr>
        <w:t>, установленном приказом Министерства здравоохранения и социального благополучия Российской Федерации от 19.12.2011№ 1571н«Об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по направлению граждан Российской Федерации на лечение за пределы территории Российской Федерации за счёт бюджетных ассигнований федерального бюджета»;</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7) санаторно-курортного лечения отдельных категорий граждан в соответствии с законодательством Российской Федерации;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8)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неуточнённой, наследственным дефицитом факторов II (фибриногена), VII (лабильного), Х (Стюарта – Прауэра),лиц после трансплантации органов и (или) тканей,в соответствии с перечнем лекарственных препаратов,утверждённым распоряжением Правительства Российской Федерации от 12.10.2019 № 2406-р «Об утверждении перечня жизненно необходимых и важнейших лекарственных препаратов, а также перечней </w:t>
      </w:r>
      <w:r w:rsidRPr="005413A0">
        <w:rPr>
          <w:rFonts w:ascii="Times New Roman" w:eastAsia="Times New Roman" w:hAnsi="Times New Roman" w:cs="Times New Roman"/>
          <w:sz w:val="24"/>
          <w:szCs w:val="24"/>
          <w:lang w:eastAsia="ru-RU"/>
        </w:rPr>
        <w:lastRenderedPageBreak/>
        <w:t>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9) закупки антивирусных лекарственных препаратов для медицинского применения, включённых в </w:t>
      </w:r>
      <w:hyperlink r:id="rId22" w:history="1">
        <w:r w:rsidRPr="005413A0">
          <w:rPr>
            <w:rFonts w:ascii="Times New Roman" w:eastAsia="Times New Roman" w:hAnsi="Times New Roman" w:cs="Times New Roman"/>
            <w:color w:val="0000FF"/>
            <w:sz w:val="24"/>
            <w:szCs w:val="24"/>
            <w:u w:val="single"/>
            <w:lang w:eastAsia="ru-RU"/>
          </w:rPr>
          <w:t>перечень</w:t>
        </w:r>
      </w:hyperlink>
      <w:r w:rsidRPr="005413A0">
        <w:rPr>
          <w:rFonts w:ascii="Times New Roman" w:eastAsia="Times New Roman" w:hAnsi="Times New Roman" w:cs="Times New Roman"/>
          <w:sz w:val="24"/>
          <w:szCs w:val="24"/>
          <w:lang w:eastAsia="ru-RU"/>
        </w:rP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C,утверждённый распоряжением Правительства Российской Федерации от 12.10.2019 № 2406-р«Об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10) закупки антибактериальных и противотуберкулёзных лекарственных препаратов для медицинского применения, включённых в </w:t>
      </w:r>
      <w:hyperlink r:id="rId23" w:history="1">
        <w:r w:rsidRPr="005413A0">
          <w:rPr>
            <w:rFonts w:ascii="Times New Roman" w:eastAsia="Times New Roman" w:hAnsi="Times New Roman" w:cs="Times New Roman"/>
            <w:color w:val="0000FF"/>
            <w:sz w:val="24"/>
            <w:szCs w:val="24"/>
            <w:u w:val="single"/>
            <w:lang w:eastAsia="ru-RU"/>
          </w:rPr>
          <w:t>перечень</w:t>
        </w:r>
      </w:hyperlink>
      <w:r w:rsidRPr="005413A0">
        <w:rPr>
          <w:rFonts w:ascii="Times New Roman" w:eastAsia="Times New Roman" w:hAnsi="Times New Roman" w:cs="Times New Roman"/>
          <w:sz w:val="24"/>
          <w:szCs w:val="24"/>
          <w:lang w:eastAsia="ru-RU"/>
        </w:rPr>
        <w:t xml:space="preserve"> жизненно необходимых и важнейших лекарственных препаратов для лечения лиц, больных туберкулёзом с множественной лекарственной устойчивостью возбудителя,утверждённый распоряжением Правительства Российской Федерации от 12.10.2019 № 2406-р«Об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11) предоставления в установленном порядке областному бюджету Ульяновской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w:t>
      </w:r>
      <w:r w:rsidRPr="005413A0">
        <w:rPr>
          <w:rFonts w:ascii="Times New Roman" w:eastAsia="Times New Roman" w:hAnsi="Times New Roman" w:cs="Times New Roman"/>
          <w:sz w:val="24"/>
          <w:szCs w:val="24"/>
          <w:vertAlign w:val="superscript"/>
          <w:lang w:eastAsia="ru-RU"/>
        </w:rPr>
        <w:t>2</w:t>
      </w:r>
      <w:r w:rsidRPr="005413A0">
        <w:rPr>
          <w:rFonts w:ascii="Times New Roman" w:eastAsia="Times New Roman" w:hAnsi="Times New Roman" w:cs="Times New Roman"/>
          <w:sz w:val="24"/>
          <w:szCs w:val="24"/>
          <w:lang w:eastAsia="ru-RU"/>
        </w:rPr>
        <w:t xml:space="preserve"> Федерального закона от 17.07.1999 № 178-ФЗ «О государственной социальной помощи»;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12) мероприятий, предусмотренных </w:t>
      </w:r>
      <w:hyperlink r:id="rId24" w:history="1">
        <w:r w:rsidRPr="005413A0">
          <w:rPr>
            <w:rFonts w:ascii="Times New Roman" w:eastAsia="Times New Roman" w:hAnsi="Times New Roman" w:cs="Times New Roman"/>
            <w:color w:val="0000FF"/>
            <w:sz w:val="24"/>
            <w:szCs w:val="24"/>
            <w:u w:val="single"/>
            <w:lang w:eastAsia="ru-RU"/>
          </w:rPr>
          <w:t>национальным календарём</w:t>
        </w:r>
      </w:hyperlink>
      <w:r w:rsidRPr="005413A0">
        <w:rPr>
          <w:rFonts w:ascii="Times New Roman" w:eastAsia="Times New Roman" w:hAnsi="Times New Roman" w:cs="Times New Roman"/>
          <w:sz w:val="24"/>
          <w:szCs w:val="24"/>
          <w:lang w:eastAsia="ru-RU"/>
        </w:rPr>
        <w:t xml:space="preserve"> профилактических прививок в рамках </w:t>
      </w:r>
      <w:hyperlink r:id="rId25" w:history="1">
        <w:r w:rsidRPr="005413A0">
          <w:rPr>
            <w:rFonts w:ascii="Times New Roman" w:eastAsia="Times New Roman" w:hAnsi="Times New Roman" w:cs="Times New Roman"/>
            <w:color w:val="0000FF"/>
            <w:sz w:val="24"/>
            <w:szCs w:val="24"/>
            <w:u w:val="single"/>
            <w:lang w:eastAsia="ru-RU"/>
          </w:rPr>
          <w:t>подпрограммы</w:t>
        </w:r>
      </w:hyperlink>
      <w:r w:rsidRPr="005413A0">
        <w:rPr>
          <w:rFonts w:ascii="Times New Roman" w:eastAsia="Times New Roman" w:hAnsi="Times New Roman" w:cs="Times New Roman"/>
          <w:sz w:val="24"/>
          <w:szCs w:val="24"/>
          <w:lang w:eastAsia="ru-RU"/>
        </w:rP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утверждённой постановлением Правительства Российской Федерации от 26.12.2017 № 1640 «Об утверждении государственной программы Российской Федерации «Развитие здравоохранения»;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13) дополнительных мероприятий, установленных в соответствии с законодательством Российской Федерации;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14) медицинской деятельности, связанной с донорством органов и тканей человека в целях трансплантации (пересадки).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5.5. За счёт бюджетных ассигнований областного бюджетаУльяновской области осуществляется финансовое обеспечение:</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 скорой, в том числе скорой специализированной, медицинской помощи, не включённой в Территориальную программу ОМС, специализированной санитарно-авиационной эвакуации,осуществляемой воздушными судами, а также расходов, не включённых в структуру тарифов на оплату медицинской помощи, предусмотренную в Территориальной программеОМС;</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2) скорой, в том числе скорой специализированной, медицинской помощи не застрахованным по ОМС лицам;</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3) первичной медико-санитарной и специализированной медицинской помощи в части медицинской помощи при заболеваниях, не включённых в базовую программу ОМС (заболевания, передаваемые половым путём, вызванные вирусом иммунодефицита человека, синдром приобретённого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w:t>
      </w:r>
      <w:r w:rsidRPr="005413A0">
        <w:rPr>
          <w:rFonts w:ascii="Times New Roman" w:eastAsia="Times New Roman" w:hAnsi="Times New Roman" w:cs="Times New Roman"/>
          <w:sz w:val="24"/>
          <w:szCs w:val="24"/>
          <w:lang w:eastAsia="ru-RU"/>
        </w:rPr>
        <w:lastRenderedPageBreak/>
        <w:t>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включённых в базовую программу ОМС,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включённых в структуру тарифов на оплату медицинской помощи, предусмотренную в Территориальной программе ОМС;</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4)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5) высокотехнологичной медицинской помощи, оказываемой в медицинских организациях, подведомственных уполномоченному органу, в соответствии с разделом II Приложения № 1 к Территориальной программе;</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6) предоставления в медицинских организациях,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5.6. За счёт бюджетных ассигнований областного бюджетаУльяновской области осуществляются: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включённых в </w:t>
      </w:r>
      <w:hyperlink r:id="rId26" w:history="1">
        <w:r w:rsidRPr="005413A0">
          <w:rPr>
            <w:rFonts w:ascii="Times New Roman" w:eastAsia="Times New Roman" w:hAnsi="Times New Roman" w:cs="Times New Roman"/>
            <w:color w:val="0000FF"/>
            <w:sz w:val="24"/>
            <w:szCs w:val="24"/>
            <w:u w:val="single"/>
            <w:lang w:eastAsia="ru-RU"/>
          </w:rPr>
          <w:t xml:space="preserve">перечень </w:t>
        </w:r>
      </w:hyperlink>
      <w:r w:rsidRPr="005413A0">
        <w:rPr>
          <w:rFonts w:ascii="Times New Roman" w:eastAsia="Times New Roman" w:hAnsi="Times New Roman" w:cs="Times New Roman"/>
          <w:sz w:val="24"/>
          <w:szCs w:val="24"/>
          <w:lang w:eastAsia="ru-RU"/>
        </w:rPr>
        <w:t>жизнеугрожающихи хронических прогрессирующих редких (орфанных) заболеваний, приводящих к сокращению продолжительности жизни граждан или к их инвалидности, утверждённыйпостановлением Правительства Российской Федерации от 26.04.2012 №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2) обеспечение лекарственными препаратами в соответствии с </w:t>
      </w:r>
      <w:hyperlink r:id="rId27" w:history="1">
        <w:r w:rsidRPr="005413A0">
          <w:rPr>
            <w:rFonts w:ascii="Times New Roman" w:eastAsia="Times New Roman" w:hAnsi="Times New Roman" w:cs="Times New Roman"/>
            <w:color w:val="0000FF"/>
            <w:sz w:val="24"/>
            <w:szCs w:val="24"/>
            <w:u w:val="single"/>
            <w:lang w:eastAsia="ru-RU"/>
          </w:rPr>
          <w:t>перечнем</w:t>
        </w:r>
      </w:hyperlink>
      <w:r w:rsidRPr="005413A0">
        <w:rPr>
          <w:rFonts w:ascii="Times New Roman" w:eastAsia="Times New Roman" w:hAnsi="Times New Roman" w:cs="Times New Roman"/>
          <w:sz w:val="24"/>
          <w:szCs w:val="24"/>
          <w:lang w:eastAsia="ru-RU"/>
        </w:rPr>
        <w:t xml:space="preserve"> групп населения и категорий заболеваний, утверждённым постановлением Правительства Российской Федерации от 30.07.1994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3) обеспечение лекарственными препаратами в соответствии с </w:t>
      </w:r>
      <w:hyperlink r:id="rId28" w:history="1">
        <w:r w:rsidRPr="005413A0">
          <w:rPr>
            <w:rFonts w:ascii="Times New Roman" w:eastAsia="Times New Roman" w:hAnsi="Times New Roman" w:cs="Times New Roman"/>
            <w:color w:val="0000FF"/>
            <w:sz w:val="24"/>
            <w:szCs w:val="24"/>
            <w:u w:val="single"/>
            <w:lang w:eastAsia="ru-RU"/>
          </w:rPr>
          <w:t>перечнем</w:t>
        </w:r>
      </w:hyperlink>
      <w:r w:rsidRPr="005413A0">
        <w:rPr>
          <w:rFonts w:ascii="Times New Roman" w:eastAsia="Times New Roman" w:hAnsi="Times New Roman" w:cs="Times New Roman"/>
          <w:sz w:val="24"/>
          <w:szCs w:val="24"/>
          <w:lang w:eastAsia="ru-RU"/>
        </w:rPr>
        <w:t xml:space="preserve"> групп населения, утверждённым постановлением Правительства Российской Федерации от 30.07.1994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при амбулаторном лечении которых лекарственные препараты отпускаются по рецептам врачей с 50-процентной скидкой;</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4) пренатальная (дородовая) диагностика нарушений развития ребёнка у беременных женщин, неонатальный скрининг на 5 наследственных и врождённых заболеваний в части исследований и консультаций, осуществляемых медико-генетическими центрами </w:t>
      </w:r>
      <w:r w:rsidRPr="005413A0">
        <w:rPr>
          <w:rFonts w:ascii="Times New Roman" w:eastAsia="Times New Roman" w:hAnsi="Times New Roman" w:cs="Times New Roman"/>
          <w:sz w:val="24"/>
          <w:szCs w:val="24"/>
          <w:lang w:eastAsia="ru-RU"/>
        </w:rPr>
        <w:lastRenderedPageBreak/>
        <w:t>(консультациями), а также медико-генетических исследований в соответствующих структурных подразделениях медицинских организаций;</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5)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утверждённому Приказом № 505н,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6)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уполномоченному органу;</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7) зубное протезирование отдельным категориям граждан, в том числе лицам, находящимся в стационарных организациях социального обслуживания, в соответствии с законодательством Российской Федерации.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5.7. В рамках Территориальной программы за счёт бюджетных ассигнований областного бюджета Ульяновской области и средств ОМС (по видам и условиям оказания медицинской помощи, включённым в базовую программу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приёмную или патронатную семью детей, оставшихся без попечения родителей, медицинского обследованиядетей-сирот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граджан,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учёт, призыве или поступлении на военную службу по контракту илиприравненную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Кроме того, за счёт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счёт средств обязательного медицинского страхования, </w:t>
      </w:r>
      <w:r w:rsidRPr="005413A0">
        <w:rPr>
          <w:rFonts w:ascii="Times New Roman" w:eastAsia="Times New Roman" w:hAnsi="Times New Roman" w:cs="Times New Roman"/>
          <w:sz w:val="24"/>
          <w:szCs w:val="24"/>
          <w:lang w:eastAsia="ru-RU"/>
        </w:rPr>
        <w:br/>
        <w:t xml:space="preserve">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включённой в базовую программу обязательного медицинского страхования), центрах профессиональной патологии и в соответствующих структурных подразделениях </w:t>
      </w:r>
      <w:r w:rsidRPr="005413A0">
        <w:rPr>
          <w:rFonts w:ascii="Times New Roman" w:eastAsia="Times New Roman" w:hAnsi="Times New Roman" w:cs="Times New Roman"/>
          <w:sz w:val="24"/>
          <w:szCs w:val="24"/>
          <w:lang w:eastAsia="ru-RU"/>
        </w:rPr>
        <w:lastRenderedPageBreak/>
        <w:t>медицинских организаций, бюросудебно-медицинской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3Территориальной программы, финансовое обеспечение которых осуществляется за счёт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ребёнка, включая специализированные, на молочных кухняхи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включённых в базовую программу ОМС (заболевания, передаваемые половым путём, вызванные вирусом иммунодефицита человека, синдром приобретённого иммунодефицита, туберкулёз,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5.8. За счёт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5.9. В условиях возникновения угрозы распространения заболеваний, вызванных новой коронавирусной инфекцией (COVID-19), со дня установления Губернатором Ульяновской области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финансовое обеспечение расходов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порядке ежемесячного авансирования оплаты медицинской помощи в размере до одной двенадцатой объёма годового финансового обеспечения предоставления медицинской помощи по обязательному медицинскому страхованию, распределённого решением Комиссии по разработке территориальной программы обязательного медицинского страхования в Ульяновской области, без учёта фактического выполнения объёмов предоставления медицинской помощи.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p w:rsidR="00133958" w:rsidRPr="005413A0" w:rsidRDefault="00133958" w:rsidP="00133958">
      <w:pPr>
        <w:numPr>
          <w:ilvl w:val="0"/>
          <w:numId w:val="7"/>
        </w:numPr>
        <w:spacing w:after="0" w:line="240" w:lineRule="auto"/>
        <w:ind w:left="0"/>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Территориальные нормативы объёма медицинской помощи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 </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6.1. Территориальные нормативы объёма медицинской помощи рассчитаны исходя из федеральных нормативов* с учётом особенностей половозрастного состава, фактически сложившейся заболеваемости </w:t>
      </w:r>
      <w:r w:rsidRPr="005413A0">
        <w:rPr>
          <w:rFonts w:ascii="Times New Roman" w:eastAsia="Times New Roman" w:hAnsi="Times New Roman" w:cs="Times New Roman"/>
          <w:sz w:val="24"/>
          <w:szCs w:val="24"/>
          <w:lang w:eastAsia="ru-RU"/>
        </w:rPr>
        <w:br/>
        <w:t>по отдельным классам болезней населения Ульяновской области, транспортной доступности медицинских организаций.</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Территориальные нормативы объёма медицинской помощи по её видам в целом рассчитаны в единицах объёма на одного человека в год, по базовой программе ОМС – на одно застрахованное лицо.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lastRenderedPageBreak/>
        <w:t xml:space="preserve">6.2. Территориальные нормативы объёма медицинской помощи, которые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указаны в </w:t>
      </w:r>
      <w:hyperlink r:id="rId29" w:anchor="Par6" w:history="1">
        <w:r w:rsidRPr="005413A0">
          <w:rPr>
            <w:rFonts w:ascii="Times New Roman" w:eastAsia="Times New Roman" w:hAnsi="Times New Roman" w:cs="Times New Roman"/>
            <w:color w:val="0000FF"/>
            <w:sz w:val="24"/>
            <w:szCs w:val="24"/>
            <w:u w:val="single"/>
            <w:lang w:eastAsia="ru-RU"/>
          </w:rPr>
          <w:t>подпунктах 6.2.1</w:t>
        </w:r>
      </w:hyperlink>
      <w:r w:rsidRPr="005413A0">
        <w:rPr>
          <w:rFonts w:ascii="Times New Roman" w:eastAsia="Times New Roman" w:hAnsi="Times New Roman" w:cs="Times New Roman"/>
          <w:sz w:val="24"/>
          <w:szCs w:val="24"/>
          <w:lang w:eastAsia="ru-RU"/>
        </w:rPr>
        <w:t>-</w:t>
      </w:r>
      <w:hyperlink r:id="rId30" w:anchor="Par8" w:history="1">
        <w:r w:rsidRPr="005413A0">
          <w:rPr>
            <w:rFonts w:ascii="Times New Roman" w:eastAsia="Times New Roman" w:hAnsi="Times New Roman" w:cs="Times New Roman"/>
            <w:color w:val="0000FF"/>
            <w:sz w:val="24"/>
            <w:szCs w:val="24"/>
            <w:u w:val="single"/>
            <w:lang w:eastAsia="ru-RU"/>
          </w:rPr>
          <w:t>6.2.3</w:t>
        </w:r>
      </w:hyperlink>
      <w:r w:rsidRPr="005413A0">
        <w:rPr>
          <w:rFonts w:ascii="Times New Roman" w:eastAsia="Times New Roman" w:hAnsi="Times New Roman" w:cs="Times New Roman"/>
          <w:sz w:val="24"/>
          <w:szCs w:val="24"/>
          <w:lang w:eastAsia="ru-RU"/>
        </w:rPr>
        <w:t xml:space="preserve"> настоящего пункта.</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6.2.1. Для скорой, в том числе скорой специализированной, медицинской помощи в части медицинской помощи, не включённой в Территориальную программу ОМС, не застрахованным по ОМС лицам, специализированной санитарно-авиационной эвакуации на 2022 год – 0,0270 вызова на одного жителя, на 2023 год – 0,0272 вызова на одного жителя, на 2024 год – </w:t>
      </w:r>
      <w:r w:rsidRPr="005413A0">
        <w:rPr>
          <w:rFonts w:ascii="Times New Roman" w:eastAsia="Times New Roman" w:hAnsi="Times New Roman" w:cs="Times New Roman"/>
          <w:sz w:val="24"/>
          <w:szCs w:val="24"/>
          <w:lang w:eastAsia="ru-RU"/>
        </w:rPr>
        <w:br/>
        <w:t>0,0274 вызова на одного жителя.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6.2.2. Для скорой медицинской помощи вне медицинской организации, включая медицинскую эвакуацию, на 2022-2024 годы – 0,29 вызова на одно застрахованное лицо (федеральный норматив – 0,29 вызова на одно застрахованное лицо).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_____________</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*Под федеральными нормативами понимаются аналогичные нормативы, утверждённые постановлением Правительства Российской Федерации от 28.12.2020 № 2299 «О Программе государственных гарантий бесплатного оказания гражданам медицинской помощи на 2021 год и на плановый период 2022 и 2023 годов».</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6.2.3. Для медицинской помощи в амбулаторных условиях, оказываемой:</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 с профилактическими и иными целями (включая посещения, связанные с профилактическими мероприятиями, в том числе посещения центров здоровья,посещения среднего медицинского персонала и разовые посещения в связи с заболеваниями, в том числе при заболеваниях полости рта, слюнных желёз и челюстей, за исключением зубного протезирования, а также посещения центров амбулаторной онкологической помощи):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а) за счёт бюджетных ассигнований областного бюджета Ульяновской области на 2022-2024 годы – 0,73 посещения на одного жителя (включая медицинскую помощь, оказываемую выездными психиатрическими бригадами) (федеральный норматив – 0,73 посещения на одного жителя), из них для паллиативной медицинской помощи (в том числе доврачебной и врачебной) на2022 год – 0,028 посещения на одного жителя (федеральный норматив – 0,028 посещения на одного жителя), на 2023год – 0,03 посещения на одного жителя (федеральный норматив – 0,03 посещения на одного жителя), </w:t>
      </w:r>
      <w:r w:rsidRPr="005413A0">
        <w:rPr>
          <w:rFonts w:ascii="Times New Roman" w:eastAsia="Times New Roman" w:hAnsi="Times New Roman" w:cs="Times New Roman"/>
          <w:sz w:val="24"/>
          <w:szCs w:val="24"/>
          <w:lang w:eastAsia="ru-RU"/>
        </w:rPr>
        <w:br/>
        <w:t>на 2024 год – 0,03 посещения на одного жителя (федеральный норматив – 0,03 посещения на одного жителя), в том числе посещение по паллиативной медицинской помощибез учёта посещений на дому выездными патронажными бригадами, на 2022 год – 0,0208 посещения на одного жителя (федеральный норматив – 0,0208 посещения на одного жителя), на2023 год – 0,022 посещения на одного жителя (федеральный норматив – 0,022 посещения на одного жителя), на 2024 год – 0,022 посещения на одного жителя (федеральный норматив – 0,022 посещения на одного жителя), в том числе при осуществлении посещений на домувыездными патронажными бригадами, на 2022 год – 0,0072 посещения на одногожителя (федеральный норматив – 0,0072 посещения на одного жителя),на 2023 год - 0,008 посещения на одного жителя (федеральный норматив – 0,008 посещения на одного жителя), на 2024 год – 0,008 посещения на одного жителя(федеральный норматив – 0,008 посещения на одного жителя);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б) в рамках базовой программы ОМС на 2022-2024 годы – 2,93 посещения на одно застрахованное лицо, для проведения профилактических медицинских осмотров на 2022-2024 годы – 0,272 комплексного посещения на одно застрахованное лицо (федеральный норматив – 0,272 комплексного посещения на одно застрахованное лицо);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для проведения диспансеризации на 2022-2024 годы – 0,263 комплексного посещения на одно застрахованное лицо (федеральный норматив – 0,263 комплексного посещения на одно застрахованное лицо);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lastRenderedPageBreak/>
        <w:t>для посещений с иными целями на 2022-2024 годы – 2,395 посещения на одно застрахованное лицо (федеральный норматив – 2,395 посещения на одно застрахованное лицо);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2) в неотложной форме в рамках базовой программы ОМС на 2022-2024 годы – 0,54 посещения на одно застрахованное лицо (федеральный норматив – 0,54 посещения на одно застрахованное лицо);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3) в связи с заболеваниями за счёт бюджетных ассигнований областного бюджета Ульяновской области на 2022-2024 годы – 0,144 обращения на одного жителя (федеральный норматив – 0,144 обращения на одного жителя), в рамках базовой программы ОМС на 2022-2024 годы – 1,7877 обращения (законченного случая лечения заболевания в амбулаторных условиях, в том числе в связи </w:t>
      </w:r>
      <w:r w:rsidRPr="005413A0">
        <w:rPr>
          <w:rFonts w:ascii="Times New Roman" w:eastAsia="Times New Roman" w:hAnsi="Times New Roman" w:cs="Times New Roman"/>
          <w:sz w:val="24"/>
          <w:szCs w:val="24"/>
          <w:lang w:eastAsia="ru-RU"/>
        </w:rPr>
        <w:br/>
        <w:t>с проведением медицинской реабилитации, с кратностью посещений по поводу одного заболевания не менее двух) (федеральный норматив – 1,7877 посещения на одно застрахованное лицо), которое включает проведение следующих отдельных диагностических (лабораторных) исследований в рамках базовой программы ОМС на 2022-2024 годы:</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а) компьютерной томографии – 0,04632 исследования на одно застрахованное лицо (федеральный норматив – 0,04632 исследования на одно застрахованное лицо);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б) магнитно-резонансной томографии – 0,02634 исследования на одно застрахованное лицо (федеральный норматив – 0,02634 исследования на одно застрахованное лицо);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в) ультразвукового исследования сердечно-сосудистой системы – 0,08286 исследования на одно застрахованное лицо (федеральный норматив – 0,08286 исследования на одно застрахованное лицо);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г) эндоскопических диагностических исследований – 0,02994 исследования на одно застрахованное лицо (федеральный норматив – 0,02994 исследования на одно застрахованное лицо);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д) молекулярно-генетических исследований с целью выявления онкологических заболеваний – 0,00092 исследования на одно застрахованное лицо (федеральный норматив – 0,00092 исследования на одно застрахованное лицо);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е)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0,01321 исследования на одно застрахованное лицо (федеральный норматив – 0,01321 исследования на одно застрахованное лицо);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ж) тестирование на выявление новой коронавирусной инфекции (COVID-19) на 2022 год – 0,12838 исследования на одно застрахованное лицо (федеральный норматив – 0,12838 исследования на одно застрахованное лицо), на 2023 год – 0,08987 исследования на одно застрахованное лицо (федеральный норматив – 0,08987 исследования на одно застрахованное лицо),  на 2024 год – 0,07189  исследования на одно застрахованное лицо (федеральный норматив –  0,07189 исследования на одно застрахованное лицо);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4) в рамках базовой программы ОМС обращение по заболеванию при оказании медицинской помощи по профилю «Медицинская реабилитация» на 2022 год – 0,00287 комплексного посещения на одно застрахованное </w:t>
      </w:r>
      <w:r w:rsidRPr="005413A0">
        <w:rPr>
          <w:rFonts w:ascii="Times New Roman" w:eastAsia="Times New Roman" w:hAnsi="Times New Roman" w:cs="Times New Roman"/>
          <w:sz w:val="24"/>
          <w:szCs w:val="24"/>
          <w:lang w:eastAsia="ru-RU"/>
        </w:rPr>
        <w:br/>
        <w:t>лицо (федеральный норматив – 0,00287  комплексного посещения на одно застрахованное лицо), на 2023-2024 годы – 0,00294  комплексного посещения на одно застрахованное лицо (федеральный норматив – 0,00294  комплексного посещения на одно застрахованное лицо).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6.2.4. Для медицинской помощи в условиях дневных стационаров за счёт бюджетных ассигнований областного бюджета на 2022-2024 годы – 0,004 случая лечения на одного жителя (включая случаи оказания паллиативной медицинской помощи в условиях дневного стационара) (федеральный норматив – 0,004 случая лечения на одного жителя), в рамках базовой программы ОМС на 2022 год для оказания медицинской помощи медицинскими организациями (за исключением федеральных медицинских организаций) </w:t>
      </w:r>
      <w:r w:rsidRPr="005413A0">
        <w:rPr>
          <w:rFonts w:ascii="Times New Roman" w:eastAsia="Times New Roman" w:hAnsi="Times New Roman" w:cs="Times New Roman"/>
          <w:sz w:val="24"/>
          <w:szCs w:val="24"/>
          <w:lang w:eastAsia="ru-RU"/>
        </w:rPr>
        <w:lastRenderedPageBreak/>
        <w:t>– 0,068591случая лечения на одно застрахованное лицо (федеральный норматив – 0,068591 случая лечения на одного жителя), для оказания медицинской помощи федеральными медицинскими организациями – 0,002403 случая лечения на одно застрахованное лицо (федеральный норматив – 0,002403 случая лечения на одного жителя), на 2023 год для оказания медицинской помощи медицинскими организациями (за исключением федеральных медицинских организаций) – 0,068605 случая лечения на одно застрахованное лицо (федеральный норматив – 0,068605случая лечения на одного жителя), для оказания медицинской помощи федеральными медицинскими организациями – 0,002403 случая лечения на одно застрахованное лицо (федеральный норматив – 0,002403 случая лечения на одного жителя), на 2024 год для оказания медицинской помощи медицинскими организациями (за исключением федеральных медицинских организаций) – 0,068619 случая лечения на одно застрахованное лицо (федеральный норматив – 0,068619 случая лечения на одного жителя), для оказания медицинской помощифедеральными медицинскими организациями – 0,002403 случая лечения на одно застрахованное лицо (федеральный норматив – 0,002403 случая лечения на одного жителя), в том числе для медицинских организаций по профилю «онкология» на 2022-2024 годы для оказания медицинской помощи медицинскими организациями (за исключением федеральных медицинских организаций) – 0,009007 случая лечения на одно застрахованное лицо (федеральный норматив – 0,009007 случая лечения на одного жителя), на оказание медицинской помощи федеральными медицинскими организациями – 0,000508 случая лечения на одно застрахованное лицо (федеральный норматив – 0,000508 случая лечения на одного жителя).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6.2.5. Для специализированной медицинской помощи в стационарных условиях за счёт бюджетных ассигнований областного бюджета Ульяновской области на 2022-2024 годы – 0,0146 случая госпитализации на одного жителя (федеральный норматив – 0,0146 случая госпитализации на одного жителя), в рамках базовой программы ОМС на 2022 год  медицинскими организациями (за исключением федеральных медицинских организаций) – 0,166336 случая госпитализации на одно застрахованное лицо (федеральный норматив – 0,166336 случая госпитализации наодно застрахованное лицо), на 2023 год  медицинскими организациями (за исключением федеральных медицинских организаций) – 0,166342 случая госпитализации на одно застрахованное лицо (федеральный норматив – 0,166342 случая госпитализации на одно застрахованное лицо), на 2024 год  медицинскими организациями  (за исключением федеральных медицинских организаций) – 0,166356 случая госпитализации на одно застрахованное лицо (федеральный норматив – 0,166356 случая госпитализации на одно застрахованное лицо),  федеральными медицинскими организациями на 2022–2024годы – 0,01385 случая госпитализации на одно застрахованное лицо (федеральный норматив – 0,01385 случая госпитализации на одно застрахованное лицо), в том числе для медицинской помощи по профилю «онкология» на 2022-2024 годы медицинскими организациями (за исключением федеральных медицинских организаций) – 0,009488 случая лечения на одно застрахованное лицо (федеральный норматив – 0,009488 случая лечения на одно застрахованное лицо), федеральными медицинскими организациями – 0,00112 случая госпитализации на одно застрахованное лицо (федеральный норматив – 0,00112 случая госпитализации на одно застрахованное лицо);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1)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на 2022-2024 годы медицинскими организациями (за исключением федеральных медицинских организаций) –0,004443 случая госпитализации на одно застрахованное лицо (в том числе не менее 25 процентов для медицинской реабилитации детей в возрасте  0-17 лет с учётом реальной потребности) (федеральный норматив – 0,004443 случая госпитализации на одно застрахованное лицо), федеральными медицинскими </w:t>
      </w:r>
      <w:r w:rsidRPr="005413A0">
        <w:rPr>
          <w:rFonts w:ascii="Times New Roman" w:eastAsia="Times New Roman" w:hAnsi="Times New Roman" w:cs="Times New Roman"/>
          <w:sz w:val="24"/>
          <w:szCs w:val="24"/>
          <w:lang w:eastAsia="ru-RU"/>
        </w:rPr>
        <w:lastRenderedPageBreak/>
        <w:t>организациями – 0,000994 случая госпитализации на одно застрахованное лицо (федеральный норматив – 0,000994 случая госпитализации на одно застрахованное лицо);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2) для паллиативной медицинской помощи в стационарных условиях (включая койки паллиативной медицинской помощи и койки сестринского ухода) за счёт бюджетных ассигнований областного бюджета Ульяновской области на 2022-2024 годы – 0,092 койко-дня на одного жителя (федеральный норматив – 0,092 койко-дня на одного жителя).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6.2.6. При экстракорпоральном оплодотворении в федеральных медицинских организациях на 2022-2024 годы – 0,000059 случая </w:t>
      </w:r>
      <w:r w:rsidRPr="005413A0">
        <w:rPr>
          <w:rFonts w:ascii="Times New Roman" w:eastAsia="Times New Roman" w:hAnsi="Times New Roman" w:cs="Times New Roman"/>
          <w:sz w:val="24"/>
          <w:szCs w:val="24"/>
          <w:lang w:eastAsia="ru-RU"/>
        </w:rPr>
        <w:br/>
        <w:t>на одно застрахованное лицо (федеральный норматив – 0,000059 случая на одно застрахованное лицо), в медицинских организациях (за исключением федеральных медицинских организаций) на 2022 год – 0,000463 случая на одно застрахованное лицо (федеральный норматив – 0,000463 случая на одно застрахованное лицо), на 2023 год – 0,000477 случая на одно застрахованное лицо (федеральный норматив–0,000477 случая на одно застрахованное лицо), на 2024 год – 0,000491 случая на одно застрахованное лицо (федеральный норматив – 0,000491 случая на одно застрахованное лицо).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6.2.7. Для медицинской помощи с использованием передвижных форм предоставления медицинских услуг – 0,02 выезда на одно застрахованное </w:t>
      </w:r>
      <w:r w:rsidRPr="005413A0">
        <w:rPr>
          <w:rFonts w:ascii="Times New Roman" w:eastAsia="Times New Roman" w:hAnsi="Times New Roman" w:cs="Times New Roman"/>
          <w:sz w:val="24"/>
          <w:szCs w:val="24"/>
          <w:lang w:eastAsia="ru-RU"/>
        </w:rPr>
        <w:br/>
        <w:t>лицо.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6.3. Объём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включается в территориальные нормативы объёма амбулаторной и стационарной медицинской помощи и обеспечивается за счёт бюджетных ассигнований областного бюджета Ульяновской области.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6.4. Объёмы предоставления медицинской помощи, установленные Территориальной программой ОМС на территории Ульяновской области, включают в себя объёмы предоставления гражданам медицинской помощи за пределами территории Ульяновской области.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6.5. Нормативы объёмов медицинской помощи, оказанной с использованием телемедицины, передвижных форм предоставления профилактических, диагностических и иных медицинских услуг, включены в территориальные нормативы объёма амбулаторной медицинской помощи.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6.6. На 2022 год предусмотрены следующие дифференцированные нормативы объёма медицинской помощи на одного жителя и нормативы объёма медицинской помощи на одно застрахованное лицо с учетом уровней оказания медицинской помощи в соответствии с порядками оказания медицинской помощи: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 на первом уровне оказания медицинской помощи: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а) для скорой, в том числе скорой специализированной, медицинской помощи в части медицинской помощи, не включённой в Территориальную программу ОМС, не застрахованным по ОМС лицам, специализированной санитарно-авиационной эвакуации – 0,0006 вызова на одного жителя;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б) для скорой медицинской помощи вне медицинской организации, включая медицинскую эвакуацию, в рамках базовой программы ОМС – 0,08 вызова на одно застрахованное лицо;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в) 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 1,13 посещения на одно застрахованное лицо, за счёт бюджетных ассигнований областного бюджета Ульяновской области – 0,17 посещения на одного жителя;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г) для медицинской помощи в амбулаторных условиях, оказываемой в связи с заболеваниями, в рамках базовой программы ОМС – 0,8896 обращения на одно </w:t>
      </w:r>
      <w:r w:rsidRPr="005413A0">
        <w:rPr>
          <w:rFonts w:ascii="Times New Roman" w:eastAsia="Times New Roman" w:hAnsi="Times New Roman" w:cs="Times New Roman"/>
          <w:sz w:val="24"/>
          <w:szCs w:val="24"/>
          <w:lang w:eastAsia="ru-RU"/>
        </w:rPr>
        <w:lastRenderedPageBreak/>
        <w:t>застрахованное лицо, за счёт бюджетных ассигнований областного бюджета Ульяновской области – 0,024 обращения на одного жителя;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д) для медицинской помощи в амбулаторных условиях, оказываемой в неотложной форме, в рамках базовой программы ОМС – 0,28 посещения на одно застрахованное лицо;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е) для медицинской помощи в условиях дневных стационаров в рамках базовой программы ОМС – 0,021846 случая лечения на одно застрахованное лицо, за счёт бюджетных ассигнований областного бюджета Ульяновской области – 0,00002 случая лечения на одного жителя;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ж) для специализированной медицинской помощи в стационарных условиях в рамках базовой программы ОМС – 0,02941 случая госпитализации (законченного случая лечения в стационарных условиях) на одно застрахованное лицо, за счёт бюджетных ассигнований областного бюджета Ульяновской области – 0,0004 случая госпитализации на одного жителя;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з) для паллиативной медицинской помощи в стационарных условиях – 0,042 койко-дня на одного жителя;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2) на втором уровне оказания медицинской помощи: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а) для скорой медицинской помощи вне медицинской организации, включая медицинскую эвакуацию, в рамках базовой программы ОМС – 0,21 вызова на одно застрахованное лицо;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для скорой, в том числе скорой специализированной, медицинской помощи в части медицинской помощи, не включённой в Территориальную программу ОМС, не застрахованным по ОМС лицам, специализированной санитарно-авиационной эвакуации – 0,0186 вызова на одного жителя;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б) 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 1,03 посещения на одно застрахованное лицо, за счёт бюджетных ассигнований областного бюджета Ульяновской области – 0,50 посещения на одного жителя;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в) для медицинской помощи в амбулаторных условиях, оказываемой  в связи с заболеваниями, в рамках базовой программы ОМС – 0,5515 обращения на одно застрахованное лицо, за счёт бюджетных ассигнований областного бюджета Ульяновской области – 0,103 обращения на одного жителя;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г) для медицинской помощи в амбулаторных условиях, оказываемой в неотложной форме, в рамках базовой программы ОМС – 0,19 посещения на одно застрахованное лицо;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д) для медицинской помощи в условиях дневных стационаров в рамках базовой программы ОМС – 0,020595 случая лечения на одно застрахованное лицо, за счёт бюджетных ассигнований областного бюджета Ульяновской области – 0,0039 случая лечения на одного жителя;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е) для специализированной медицинской помощи в стационарных условиях в рамках базовой программы ОМС – 0,03073 случая госпитализации (законченного случая лечения в стационарных условиях) на одно застрахованное лицо, за счёт бюджетных ассигнований областного бюджета Ульяновской области – 0,01211 случая госпитализации на одного жителя;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ж) для паллиативной медицинской помощи в стационарных условиях – 0,036 койко-дня на одного жителя;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3) на третьем уровне оказания медицинской помощи: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а) для скорой, в том числе скорой специализированной, медицинской помощи в части медицинской помощи, не включённой в Территориальную программу ОМС, не застрахованным по ОМС лицам, специализированной санитарно-авиационной эвакуации – 0,0023 вызова на одного жителя;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б) для медицинской помощи в амбулаторных условиях, оказываемой с профилактической и иными целями (включая посещения центров здоровья, посещения в связи с </w:t>
      </w:r>
      <w:r w:rsidRPr="005413A0">
        <w:rPr>
          <w:rFonts w:ascii="Times New Roman" w:eastAsia="Times New Roman" w:hAnsi="Times New Roman" w:cs="Times New Roman"/>
          <w:sz w:val="24"/>
          <w:szCs w:val="24"/>
          <w:lang w:eastAsia="ru-RU"/>
        </w:rPr>
        <w:lastRenderedPageBreak/>
        <w:t>диспансеризацией, посещения среднего медицинского персонала), в рамках базовой программы ОМС – 0,77 посещения на одно застрахованное лицо, за счёт бюджетных ассигнований областного бюджета Ульяновской области – 0,06 посещения на одного жителя;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в) для медицинской помощи в амбулаторных условиях, оказываемой в связи с заболеваниями, в рамках базовой программы ОМС – 0,3466 обращения на одно застрахованное лицо, за счёт бюджетных ассигнований областного бюджета Ульяновской области – 0,017 обращения на одного жителя;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г) для медицинской помощи в амбулаторных условиях, оказываемой в неотложной форме, в рамках базовой программы ОМС – 0,07 посещения на одно застрахованное лицо;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д) для медицинской помощи в условиях дневных стационаров в рамках базовой программы ОМС – 0,018633 случая лечения на одно застрахованное лицо, за счёт бюджетных ассигнований областного бюджета Ульяновской области – 0,00008 случая лечения на одного жителя;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е) для специализированной медицинской помощи в стационарных условиях в рамках базовой программы ОМС – 0,10545 случая госпитализации (законченного случая лечения в стационарных условиях) на одно застрахованное лицо, за счёт бюджетных ассигнований областного бюджета Ульяновской области – 0,00209 случая госпитализации на одного жителя;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ж) для паллиативной медицинской помощи в стационарных условиях – 0,014 койко-дня на одного жителя.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6.7. Установленные в Территориальной программе нормативы объёма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 </w:t>
      </w:r>
    </w:p>
    <w:p w:rsidR="00133958" w:rsidRPr="005413A0" w:rsidRDefault="00133958" w:rsidP="00133958">
      <w:pPr>
        <w:numPr>
          <w:ilvl w:val="0"/>
          <w:numId w:val="8"/>
        </w:numPr>
        <w:spacing w:after="0" w:line="240" w:lineRule="auto"/>
        <w:ind w:left="0"/>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Территориальные нормативы финансовых затрат на единицу объёма медицинской помощи,территориальные подушевые нормативы финансирования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7.1. Потребность в финансовом обеспечении Территориальной программы, определяемая исходя из федерального подушевого норматива финансирования, прогноза численности постоянного населения Ульяновской области, в 2022 году составляет 21862083,01 тыс. рублей, в 2023 году – 22952196,36 тыс. рублей, в 2024 году – 24177965,42 тыс. рублей.</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7.2. Территориальные размеры фактических финансовых затрат на единицу объёма медицинской помощи, оказываемой в соответствии с Территориальной программой, рассчитаны исходя из расходов на оказание медицинской помощи с учётом индексации заработной платы работников бюджетной сферы, а также иных затрат на медицинскую помощь с учётом измененияиндекса потребительских цен, предусмотренного прогнозом социально-экономического развития в 2022 году, составят:</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 на один вызов скорой медицинской помощи за счёт средств ОМС –2884,7 рубля (федеральный норматив – 2884,7 рубля);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2) на одно посещение при оказании медицинскими организациями (их структурными подразделениями) медицинской помощи в амбулаторных условиях с профилактической и иными целями: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а) за счёт бюджетных ассигнований областного бюджета Ульяновской области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418,43 рубля (федеральный норматив – 493,10 рубля), из них на одно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377,60 рубля (федеральный норматив – 443,20 рубля), на одно посещение при оказании паллиативной медицинской помощи на дому выездными патронажными </w:t>
      </w:r>
      <w:r w:rsidRPr="005413A0">
        <w:rPr>
          <w:rFonts w:ascii="Times New Roman" w:eastAsia="Times New Roman" w:hAnsi="Times New Roman" w:cs="Times New Roman"/>
          <w:sz w:val="24"/>
          <w:szCs w:val="24"/>
          <w:lang w:eastAsia="ru-RU"/>
        </w:rPr>
        <w:lastRenderedPageBreak/>
        <w:t>бригадами (без учёта расходов на оплату социальных услуг, оказываемых социальными работниками, и расходов для предоставления на дому медицинских изделий) – 1888,72 рубля (федеральный норматив – 2216,40 рубля);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б) за счёт средств ОМС – 679,8 рубля (федеральный норматив – 679,8 рубля), на одно комплексное посещение для проведения профилактических медицинских осмотров – 2015,9 рубля (федеральный норматив – 2015,9 рубля),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2492,5 рубля (федеральный норматив – 2492,5 рубля), в том числе для проведения углублённой диспансеризации – 1017,5 рублей, на одно посещение с иными целями – 329,0 рубля (федеральный норматив – 329,0 рубля);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3) в неотложной форме за счёт средств ОМС – 713,7 рубля (федеральный норматив – 713,7 рубля);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4)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счёт бюджетных ассигнований областного бюджета Ульяновской области – 1142,19 рубля (федеральный норматив – 1429,90 рубля), за счёт средств ОМС – 1620,76 рубля (федеральный норматив – 1599,8 рубля), включая средние нормативы финансовых затрат на проведение одного исследования в 2022 году:</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а) компьютерной томографии – 2542,0 рубля (федеральный норматив – 2542,0 рубля);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б) магнитно-резонансной томографии – 3575,0 рубля (федеральный норматив – 3575,0 рубля);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в) ультразвукового исследования сердечно-сосудистой системы – 492,1 рубля (федеральный норматив – 492,1 рубля);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г) эндоскопического диагностического исследования – 923,3 рубля (федеральный норматив – 923,3 рубля); </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д) молекулярно-генетического исследования с целью диагностики онкологических заболеваний – 8174,2 рубля (федеральный норматив – 8174,2 рубля);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е) 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2021,3 рубля (федеральный норматив – 2021,3 рубля);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ж) тестирование на выявление новой коронавирусной инфекции (COVID-19) – 600,5 рубля (федеральный норматив – 600,5 рубля);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5)на одно обращение по поводу заболевания при оказании медицинской помощи по профилю «Медицинская реабилитация» за счёт средств ОМС – 18438,4 рубля(федеральный норматив – 18438,4 рубля);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6) на один случай лечения в условиях дневных стационаров за счёт средств областного бюджета Ульяновской области – 11770,71 рубля (федеральный норматив – 14603,90 рубля), за счёт средств ОМС – </w:t>
      </w:r>
      <w:r w:rsidRPr="005413A0">
        <w:rPr>
          <w:rFonts w:ascii="Times New Roman" w:eastAsia="Times New Roman" w:hAnsi="Times New Roman" w:cs="Times New Roman"/>
          <w:sz w:val="24"/>
          <w:szCs w:val="24"/>
          <w:lang w:eastAsia="ru-RU"/>
        </w:rPr>
        <w:br/>
        <w:t>24870,78 рубля (федеральный норматив – 23192,7 рубля), в том числе на один случай лечения по профилю «онкология» за счёт средств ОМС – 79186,3 рубля (федеральный норматив – 79186,3 рубля);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7) на один случай госпитализации в медицинских организациях (их структурных подразделениях), оказывающих медицинскую помощь в стационарных условиях, за счёт средств областного бюджета Ульяновской области – 66676,64 рубля (федеральный норматив – 84587,50 рубля), за счёт средств ОМС – 37314,5 рубля (федеральный норматив – 37314,5 рубля), в том числе на один случай госпитализации по профилю «онкология» за счёт средств ОМС – 101250,1 рубля (федеральный норматив – 101250,1 рубля);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8) на один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счёт средств ОМС – 38662,5 рубля (федеральный норматив – 38662,5 рубля);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lastRenderedPageBreak/>
        <w:t>9)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2385,79 рубля (федеральный норматив – 2620,60 рубля);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10) на один случай экстракорпорального оплодотворения – 124728,5 рубля (федеральный норматив – 124728,5 рубля).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7.3. Территориальные нормативы финансовых затрат на единицу объёма медицинской помощи, оказываемой в соответствии с Территориальной программой, на 2023 и 2024 годы составляют:</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 на один вызов скорой медицинской помощи за счёт средств ОМС на 2023 год – 3057,6 рубля, на 2024 год – 3243,3 рубля (федеральный норматив – 3057,6 рубля и 3243,3 рубля соответственно);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2) на одно посещение при оказании медицинскими организациями (их структурными подразделениями) медицинской помощи в амбулаторных условиях с профилактической и иными целями: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а) за счёт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2023 год – 409,98 рубля, на 2024 год – 501,8 руб</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ля (федеральный норматив – 512,80 рубля и 533,30 рубля соответственно), из них на одно посещение при оказании паллиативной медицинской помощи вамбулаторных условиях, в том числе </w:t>
      </w:r>
      <w:r w:rsidRPr="005413A0">
        <w:rPr>
          <w:rFonts w:ascii="Times New Roman" w:eastAsia="Times New Roman" w:hAnsi="Times New Roman" w:cs="Times New Roman"/>
          <w:sz w:val="24"/>
          <w:szCs w:val="24"/>
          <w:lang w:eastAsia="ru-RU"/>
        </w:rPr>
        <w:br/>
        <w:t>на дому (за исключением посещений на дому выездными патронажными бригадами), на 2023 год – 333,83 рубля, на 2024 год – 427,72 рубля (федеральный норматив – 461,00 рубля и 479,40 рубля соответственно), на одно посещение при оказании паллиативной медицинской помощи на дому выездными патронажными бригадами (без учёта расходов на оплату социальных услуг, оказываемых социальными работниками, и расходов для предоставления на дому медицинских изделий) на 2023 год – 1669,16 рубля, на 2024 год – 2138,75 рубля (федеральный норматив – 2305,10  рубля и 2397,30 рубля соответственно);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б) за счёт средств ОМС на 2023 год – 703,8 рубля, на 2024 год – 746,6 рубля (федеральный норматив – 703,8 рубля и 746,6 рубля соответственно), на одно комплексное посещение для проведения профилактических медицинских осмотров на 2023 год – 2136,4 рубля, на 2024 год – 2265,8 рубля (федеральный норматив – 2136,4 рубля и 2265,8 рубля соответственно), на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2023 год – 2455,8 рубля, на 2024 год – 2604,6 рубля (федеральный норматив – 2455,8 рубля и 2604,6 рубля соответственно), на посещение с иными целями на 2023 год – 348,7 рубля, на 2024 год – 369,8 рубля (федеральный норматив – 348,7 рубля и 369,8 рубля соответственно);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3) в неотложной форме за счёт средств ОМС на 2023 год – 756,4 рубля, на 2024 год – 802,2 рубля (федеральный норматив – 756,4 рубля и 802,2 рубля соответственно);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4)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счёт бюджетных ассигнований областного бюджета Ульяновской области на 2023 год – 1119,13 рубля, на 2024 год – 1369,77 рубля (федеральный норматив – 1487,10 рубля и 1546,60 рубля соответственно), за счёт средств ОМС на 2023 год – 1716,36 рубля, на 2024 год – 1819,06 рубля (федеральный норматив – 1695,4 рубля и 1798,1 рубля соответственно), включая средние нормативы финансовых затрат на проведение одного исследования в 2023-2024 годах:</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а) компьютерной томографии – 2694,0 рубля на 2023 год, 2857,2 рубля на 2024 год (федеральный норматив – 2694,0 рубля и 2857,2 рубля соответственно);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lastRenderedPageBreak/>
        <w:t>б) магнитно-резонансной томографии – 3788,7 рубля на 2023 год, 4018,2 рубля на 2024 год (федеральный норматив – 3788,7 рубля и 4018,2 рубля соответственно);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в) ультразвукового исследования сердечно-сосудистой системы – 521,5 рубля на 2023 год, 553,1 рубля на 2024 год (федеральный норматив – 521,5 рубля и 553,1 рубля соответственно);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г) эндоскопического диагностического исследования – 978,5 рубля на 2023 год, 1037,8 рубля на 2024 год (федеральный норматив – 978,5 рубля и 1037,8 рубля соответственно); </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д) молекулярно-генетического исследования с целью диагностики онкологических заболеваний – 8662,9 рубля на 2023 год, 9187,7 рубля на 2024 год (федеральный норматив – 8662,9 рубля и 9187,7 рубля соответственно);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е) 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2142,1 рубля на 2023 год, 2271,9 рубля на 2024 год (федеральный норматив – 2142,1 рубля и 2271,9 рубля соответственно);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ж) тестирования на выявление новой коронавирусной инфекции (COVID-19) – 636,4 рубля на 2023 год, 675,0 рубля на 2024 год (федеральный норматив – 636,4 рубля и 675,0 рубля соответственно);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5) на одно обращение по поводу заболевания при оказании медицинской помощи по профилю «Медицинская реабилитация» за счёт средств ОМС на 2023 год – 19555,4 рубля, на 2024 год – 19555,4 рубля(федеральный норматив – 19555,4 рубля и 19555,4 рубля соответственно);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6) на один случай лечения в условиях дневных стационаров за счёт средств соответствующих бюджетов на 2023 год – 11355,54 рубля, на 2024 год – 14550,23 рубля  (федеральный норматив – 15188,0 рубля и 15795,60 рубля соответственно), за счёт средств ОМС 2023 на год – 24308,3 рубля, на 2024 год – 25784,9 рубля (федеральный норматив – 24308,3 рубля и 25784,9  рубля соответственно), в том числе на один случай лечения по профилю «онкология» за счёт средств ОМС на 2023 год – 83066,1 рубля, на 2024 год – 87165,8 рубля (федеральный норматив – 83066,1 рубля и 87165,8 рубля соответственно);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7) на один случай госпитализации в медицинских организациях (их структурных подразделениях), оказывающих медицинскую помощь в стационарных условиях, за счёт средств областного бюджета Ульяновской области на 2023 год – 64324,70 рубля, на 2024 год – 82075,55 рубля (федеральный норматив – 87971,00 рубля и 91489,80 рубля соответственно), </w:t>
      </w:r>
      <w:r w:rsidRPr="005413A0">
        <w:rPr>
          <w:rFonts w:ascii="Times New Roman" w:eastAsia="Times New Roman" w:hAnsi="Times New Roman" w:cs="Times New Roman"/>
          <w:sz w:val="24"/>
          <w:szCs w:val="24"/>
          <w:lang w:eastAsia="ru-RU"/>
        </w:rPr>
        <w:br/>
        <w:t>за счёт средств ОМС на 2023 год – 40235,81 рубля, на 2024 год – 42579,07 рубля (федеральный норматив – 39513,9 рубля и 41803,1 рубля соответственно), в том числе на один случай госпитализации по профилю «онкология» за счёт средств ОМС на 2023 год – 106840,6 рубля, на 2024 год – 112804,8 рубля (федеральный норматив – 106840,6 рубля и 112804,8 рубля соответственно);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8) на один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счёт средств ОМС на 2023 год – 40797,2 рубля, на 2024 год – 43074,6 рубля (федеральный норматив – 40797,2 рубля и 43074,6рубля соответственно);9) на один койко-день в медицинских организациях (их структурных подразделениях), оказывающих паллиативную медицинскую помощь </w:t>
      </w:r>
      <w:r w:rsidRPr="005413A0">
        <w:rPr>
          <w:rFonts w:ascii="Times New Roman" w:eastAsia="Times New Roman" w:hAnsi="Times New Roman" w:cs="Times New Roman"/>
          <w:sz w:val="24"/>
          <w:szCs w:val="24"/>
          <w:lang w:eastAsia="ru-RU"/>
        </w:rPr>
        <w:br/>
        <w:t>в стационарных условиях (включая койки паллиативной медицинской помощи и койки сестринского ухода), на 2023 год – 2301,74 рубля, на 2024 год– 2949,19  рубля (федеральный норматив – 2725,40 рубля и 2834,40 рубля соответственно).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10) на один случай экстракорпорального оплодотворения на 2023 год – 124728,5 рубля, на 2024 год – 124728,5 рубля (федеральный норматив – 124728,5 рубля и 124728,5 рубля соответственно).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lastRenderedPageBreak/>
        <w:t>7.4. Норматив финансовых затрат на один вызов скорой, в том числе скорой специализированной, медицинской помощи, не включённой в Территориальную программу ОМС, за счёт средств областного бюджета Ульяновской области на 2022 год составляет 3012,02 рубля, на 2023 год – 2886,05 рубля, на 2024 год – 3671,16 рубля.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7.5. Подушевые нормативы финансирования за счёт средств ОМС устанавливаются исходя из территориальных нормативов, предусмотренных разделом 6 Территориальной программы и настоящим разделом, с учётом соответствующих коэффициентов дифференциации, рассчитанных в соответствии с постановлением Правительства Российской Федерации от 05.05.2012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7.6. Территориальные подушевые нормативы финансового обеспечения, отражают размер бюджетных ассигнований областного бюджета Ульяновской области и средств ОМС, необходимых для компенсации затрат на предоставление бесплатной медицинской помощи в расчёте на одного человека в год, за счёт средств ОМС – на одно застрахованное лицо в год.</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7.6.1. Территориальные подушевые нормативы финансирования (без учёта расходов федерального бюджета) в 2022 году составляют 17557,62 рубля, в 2023 году – 18264,77 рубля, в 2024 году – 19648,73 рубля, в том числе:</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 за счёт бюджетных ассигнований областного бюджета Ульяновской области (в расчёте на одного жителя) в 2022 году – 3271,84 рубля (федеральный норматив – 3726,3 рубля), в 2023 году – 3200,13 рубля (федеральный норматив – 3875,3 рубля), в 2024 году – 3694,87 рубля (федеральный норматив – 4030,3 рубля);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2) за счёт средств ОМС на финансирование базовой программы ОМС за счёт субвенций ФОМС с учётом средств на обеспечение выполнения территориальными фондами ОМС своих функций  (в расчёте на одно застрахованное лицо) в 2022 году – 14173,9 рубля (федеральный норматив – 14173,9 рубля), в 2023 году – 14949,9 рубля (федеральный норматив – 14949,9 рубля), и в 2024 году – 15834,7 рубля (федеральный норматив – 15834,7 рубля), межбюджетныетрансферты областного бюджета Ульяновской области на финансовое обеспечение Территориальной программы ОМС в части базовой программы ОМС на одно застрахованное лицо в 2022 году составят 37,47 рубля, в 2023 году – 37,47 рубля, в 2024 году – 37,47 рубля, прочие поступления в 2022 году составят 74,41 рубля, в 2023 году – 77,27 рубля, </w:t>
      </w:r>
      <w:r w:rsidRPr="005413A0">
        <w:rPr>
          <w:rFonts w:ascii="Times New Roman" w:eastAsia="Times New Roman" w:hAnsi="Times New Roman" w:cs="Times New Roman"/>
          <w:sz w:val="24"/>
          <w:szCs w:val="24"/>
          <w:lang w:eastAsia="ru-RU"/>
        </w:rPr>
        <w:br/>
        <w:t>в 2024 году – 81,69 рубля.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7.6.2. Финансовое обеспечение Территориальной программы в 2022 году составит 21129206,9 тыс. рублей, в 2023 году –21950882,60 тыс. рублей, в 2024 году –23583283,70 тыс. рублей, в том числе за счёт средств областного бюджета Ульяновской области в 2022 году – 3973509,10тыс. рублей, в 2023 году – 3859860,80 тыс. рублей, в 2024 году – 4424409,0 тыс. рублей, за счёт средств бюджета ТФОМС (включая средства на обеспечение выполнения территориальными фондами ОМС своих функций) в 2022 году – 17155697,8 тыс. рублей, в 2023 году – 18091021,8 тыс. рублей, в 2024 году – 19158874,7 тыс. рублей.</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7.6.3. Территориальные подушевые нормативы финансирования за счёт средств ОМС на финансирование базовой программы ОМС за счёт субвенций Фонда ОМС не включают средства бюджета Фонда ОМС, направляемые медицинским организациям, подведомственным федеральным органам исполнительной власти и включённым в перечень, утверждаемый Министерством здравоохранения Российской Федерации, а также бюджетам территориальных фондов ОМС на софинансирование расходных обязательств субъектов Российской Федерации, возникающих при оказании </w:t>
      </w:r>
      <w:r w:rsidRPr="005413A0">
        <w:rPr>
          <w:rFonts w:ascii="Times New Roman" w:eastAsia="Times New Roman" w:hAnsi="Times New Roman" w:cs="Times New Roman"/>
          <w:sz w:val="24"/>
          <w:szCs w:val="24"/>
          <w:lang w:eastAsia="ru-RU"/>
        </w:rPr>
        <w:lastRenderedPageBreak/>
        <w:t>высокотехнологичной медицинской помощи, в соответствии с разделом II Приложения № 1 к Территориальной программе.</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7.7. Норматив финансового обеспечения Территориальной программы ОМС может превышать установленный базовой программой ОМС норматив финансового обеспечения базовой программы ОМС в случае установления Правительством Ульяновской области дополнительного объёма страхового обеспечения по страховым случаям, установленным базовой программой ОМС.</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7.8. Финансирование системы ОМС в 2022 году и в плановом периоде 2023 и 2024 годов производится в соответствии с бюджетом ТФОМС и с учётом фактических поступлений финансовых средств в бюджет ТФОМС.</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Доходы ТФОМС предусмотрены </w:t>
      </w:r>
      <w:hyperlink r:id="rId31" w:history="1">
        <w:r w:rsidRPr="005413A0">
          <w:rPr>
            <w:rFonts w:ascii="Times New Roman" w:eastAsia="Times New Roman" w:hAnsi="Times New Roman" w:cs="Times New Roman"/>
            <w:color w:val="0000FF"/>
            <w:sz w:val="24"/>
            <w:szCs w:val="24"/>
            <w:u w:val="single"/>
            <w:lang w:eastAsia="ru-RU"/>
          </w:rPr>
          <w:t>Законом</w:t>
        </w:r>
      </w:hyperlink>
      <w:r w:rsidRPr="005413A0">
        <w:rPr>
          <w:rFonts w:ascii="Times New Roman" w:eastAsia="Times New Roman" w:hAnsi="Times New Roman" w:cs="Times New Roman"/>
          <w:sz w:val="24"/>
          <w:szCs w:val="24"/>
          <w:lang w:eastAsia="ru-RU"/>
        </w:rPr>
        <w:t xml:space="preserve"> Ульяновской области от 22.11.2021 № 123-ЗО «О бюджете Территориального фонда обязательного медицинского страхования Ульяновской области на 2022 год и на плановый период 2023 и 2024 годов»(включая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За счёт межбюджетных трансфертов из областного бюджета Ульяновской области, передаваемых ТФОМС на дополнительное финансовое обеспечение реализации Территориальной программы ОМС, в пределах базовой программы ОМС осуществляются расходы на дополнительное финансовое обеспечение оказания медицинской помощи в амбулаторных условиях, в том числе при оказании медицинской помощи пациентам, страдающим хронической почечной недостаточностью.</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Для расчёта стоимости медицинской помощи, оказываемой в медицинских организациях и их подразделениях, расположенных в сельской местности, отдалённых территориях, посёлках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лиц с учётом расходов на содержание медицинской организации и оплату труда персонала: для медицинских организаций, обслуживающих до 20 тысяч человек, – 1,113, для медицинских организаций, обслуживающих свыше 20 тысяч человек, – 1,04.</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Для расчёта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 1,6.</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утверждённым приказом Министерством здравоохранения Российской ФедерацииМинистерстваздравоохранения исоциального развития Российской Федерацииот 15.05.2012 № 543н, составляет в среднем на 2022 год:</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фельдшерский, фельдшерско-акушерский пункт, обслуживающий от 100 до 900 жителей, – 1087,7 тыс. рублей;</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фельдшерский, фельдшерско-акушерский пункт, обслуживающий от 900 до 1500 жителей, – 1723,1 тыс. рублей;</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фельдшерский, фельдшерско-акушерский пункт, обслуживающий от 1500 до 2000 жителей, – 1934,9 тыс. рублей.</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прикреплённых к ней, а также расходов на фельдшерские, фельдшерско-акушерские пункты исходя из установленного в настоящем разделе размера финансового обеспечения и их количества.</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lastRenderedPageBreak/>
        <w:t>Для фельдшерских, фельдшерско-акушерских пунктов с численностью обслуживаемого населения менее 100 человек применяются показатели годового размера средств, направляемых на финансовое обеспечение фельдшерских, фельдшерско-акушерских пунктов с численностью обслуживания от 100 до 900 человек, с применением понижающего поправочного коэффициента численности обслуживаемого населения, равного 0,8.</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7.9. Утверждённая стоимость Территориальной программы по условиям оказания бесплатной медицинской помощи на 2022 год и на плановый период 2023 и 2024 годов представлена в приложениях № 2-4 к Территориальной программе.</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Стоимость Территориальной программы по источникам финансового обеспечения на 2022 год и на плановый период 2023 и 2024 годов представлена в приложении № 5 к Территориальной программе.</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Основным источником финансирования Территориальной программы </w:t>
      </w:r>
      <w:r w:rsidRPr="005413A0">
        <w:rPr>
          <w:rFonts w:ascii="Times New Roman" w:eastAsia="Times New Roman" w:hAnsi="Times New Roman" w:cs="Times New Roman"/>
          <w:sz w:val="24"/>
          <w:szCs w:val="24"/>
          <w:lang w:eastAsia="ru-RU"/>
        </w:rPr>
        <w:br/>
        <w:t>являются средства ОМС.</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p w:rsidR="00133958" w:rsidRPr="005413A0" w:rsidRDefault="00133958" w:rsidP="00133958">
      <w:pPr>
        <w:numPr>
          <w:ilvl w:val="0"/>
          <w:numId w:val="9"/>
        </w:numPr>
        <w:spacing w:after="0" w:line="240" w:lineRule="auto"/>
        <w:ind w:left="0"/>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Порядок и условия предоставления медицинской помощи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 </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8.1. Медицинская помощь организуется и оказывается всеми медицинскими организациями в соответствии с порядками оказания медицинской помощии на основе стандартов медицинской помощи.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8.2. Медицинская помощь может оказываться в следующих условиях:</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4) стационарно (в условиях, обеспечивающих круглосуточное медицинское наблюдение и лечение).</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8.3. Медицинская помощь в неотложной или экстренной форме оказывается гражданам с учётом соблюдения установленных требований к срокам её оказания.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8.4.При оказании медицинской помощи в рамках Территориальной программы гражданин имеет право на выбор медицинской организации в порядке, утверждённом законодательством, и на выбор врача с учётом согласия врача.</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8.5. При оказании медицинской помощи в амбулаторных условиях объём диагностических и лечебных мероприятий для конкретного пациента определяется лечащим врачом в соответствии с утверждёнными стандартами и порядками оказания медицинской помощи, при необходимости приглашаются консультанты и организуется консилиум врачей, в том числе по требованию больногоили его законного представителя.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измененияместа жительства или места пребывания гражданина).В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путём подачи заявления лично или через своего представителя на имя руководителя медицинской организации.Порядок выбора гражданином врача устанавливается руководителем медицинской организации. Срок рассмотрения заявления гражданина –не более трёх рабочих дней. Порядок выбора гражданином медицинской организации при оказании ему </w:t>
      </w:r>
      <w:r w:rsidRPr="005413A0">
        <w:rPr>
          <w:rFonts w:ascii="Times New Roman" w:eastAsia="Times New Roman" w:hAnsi="Times New Roman" w:cs="Times New Roman"/>
          <w:sz w:val="24"/>
          <w:szCs w:val="24"/>
          <w:lang w:eastAsia="ru-RU"/>
        </w:rPr>
        <w:lastRenderedPageBreak/>
        <w:t>медицинской помощи в рамках Территориальной программы осуществляется в соответствии с приказом Министерства здравоохранения и социального развития Российской Федерации от 26.04.2012№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помощи».Порядок замены лечащего врача осуществляется в соответствии с приказом Министерства здравоохранения и социального развития Российской Федерации от 26.04.2012 № 407н«Об утверждении Порядка содействия руководителем медицинской организации (её подразделения) выбору пациентом врача в случае требования пациента о замене лечащего врача».</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учёбы в определённых организациях, с учётом права выбора медицинской организации и лечащего врача.</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Распределение населения по участкам осуществляется руководителями медицинских организаций, оказывающих первичную медико-санитарнуюпомощь, в зависимости от конкретных условий оказания первичной медико-санитарной помощи населению в целях максимального обеспечения её доступности и соблюдения иных прав граждан.</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Порядки организации приёма, вызова врача на дом, активных патронажей на дому, в том числе для граждан, выбравших медицинскую организацию для оказания амбулаторной медицинской помощи и проживающих вне зоны обслуживания данной медицинской организации, утверждаются приказами медицинской организации, которые размещаются на информационных стендах и официальном сайте медицинской организации в информационно-телекоммуникационной сети «Интернет».</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Оказание первичной специализированной медико-санитарной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в соответствиис законодательством Российской Федерации обязан проинформировать гражданина о возможности выбора медицинской организациис учётом выполнения условий оказания медицинской помощи, установленных Территориальнойпрограммой.</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8.6.Медицинская помощь в медицинских организациях, находящихся на территории Ульяновской области, во внеочередном порядке предоставляется следующим льготным категориям граждан:</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 инвалидам войны;</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2) участникам Великой Отечественной войны;</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3) ветеранам боевых действий;</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награждённым орденами или медалями СССР за службу в указанный период;</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5) лицам, награждённым знаком «Жителю блокадного Ленинграда»;</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6)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lastRenderedPageBreak/>
        <w:t>7) членам семей погибших (умерших) инвалидов войны, участников Великой Отечественной войны и ветеранов боевых действий;</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8) героям Советского Союза, героям Российской Федерации, полным кавалерам ордена Славы;</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9) героямСоциалистического Труда, героям Труда Российской Федерациии полным кавалерам ордена Трудовой Славы;</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10) гражданам, получившим или перенёсшим лучевую болезнь, инвалидам вследствие Чернобыльской катастрофы и приравненным к ним категориям граждан;</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11)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12) лицам, награждённым знаком «Почётный донор России»;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13) реабилитированным лицам и лицам, признанным пострадавшими от политических репрессий;</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14) ветеранам труда, ветеранам военной службы, ветеранам государственной службы по достижении ими возраста, дающего право на пенсию по старости;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15)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награждённым орденами или медалями СССР за самоотверженный труд в период Великой Отечественной войны (труженики тыла);</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16) детям</w:t>
      </w:r>
      <w:r w:rsidRPr="005413A0">
        <w:rPr>
          <w:rFonts w:ascii="Times New Roman" w:eastAsia="Times New Roman" w:hAnsi="Times New Roman" w:cs="Times New Roman"/>
          <w:b/>
          <w:bCs/>
          <w:sz w:val="24"/>
          <w:szCs w:val="24"/>
          <w:lang w:eastAsia="ru-RU"/>
        </w:rPr>
        <w:t>-</w:t>
      </w:r>
      <w:r w:rsidRPr="005413A0">
        <w:rPr>
          <w:rFonts w:ascii="Times New Roman" w:eastAsia="Times New Roman" w:hAnsi="Times New Roman" w:cs="Times New Roman"/>
          <w:sz w:val="24"/>
          <w:szCs w:val="24"/>
          <w:lang w:eastAsia="ru-RU"/>
        </w:rPr>
        <w:t>инвалидам;</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17) детям первого года жизни.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8.7. Право на внеочередной приём врачами, а также соответствующим  средним медицинским персоналом медицинских организаций, подведомственных уполномоченному органу,в амбулаторных условиях и в условиях дневного стационара предоставляется: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 семьям, в которых в результате многоплодных родов родилось двое детей;</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2) многодетным семьям;</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3) гражданам Российской Федерации, постоянно проживающим на территории Ульяновской области, родившимся в период с 1 января 1932 года по 31 декабря 1945 года.</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8.8. Основанием для оказания медицинской помощи в медицинских организациях вне очереди является принадлежность гражданина к одной из категорий граждан, которым в соответствии с законодательством предоставлено правона внеочередное оказание медицинской помощи, подтверждённое соответствующим документом.</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Информация о категориях граждан, которым в соответствии с законодательством предоставлено право на внеочередное оказание медицинской помощи, должна быть размещена на официальных сайтах медицинских организацийв информационно-телекоммуникационной сети «Интернет», на стендах и в иных общедоступных местах.</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8.9.</w:t>
      </w:r>
      <w:hyperlink r:id="rId32" w:history="1">
        <w:r w:rsidRPr="005413A0">
          <w:rPr>
            <w:rFonts w:ascii="Times New Roman" w:eastAsia="Times New Roman" w:hAnsi="Times New Roman" w:cs="Times New Roman"/>
            <w:color w:val="0000FF"/>
            <w:sz w:val="24"/>
            <w:szCs w:val="24"/>
            <w:u w:val="single"/>
            <w:lang w:eastAsia="ru-RU"/>
          </w:rPr>
          <w:t>Перечень</w:t>
        </w:r>
      </w:hyperlink>
      <w:r w:rsidRPr="005413A0">
        <w:rPr>
          <w:rFonts w:ascii="Times New Roman" w:eastAsia="Times New Roman" w:hAnsi="Times New Roman" w:cs="Times New Roman"/>
          <w:sz w:val="24"/>
          <w:szCs w:val="24"/>
          <w:lang w:eastAsia="ru-RU"/>
        </w:rPr>
        <w:t xml:space="preserve"> лекарственных препаратов, специализированных продуктов лечебного питания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специализированные продукты лечебного питания и медицинские изделия отпускаются по рецептам врачей бесплатно и с 50-процентной скидкой, представлен в приложении № 6 к Территориальной программе.</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Порядок назначения лекарственных препаратов, медицинских изделий и специализированных продуктов лечебного питания, а также формы рецептурных бланков на них, порядок оформления указанных бланков, их учёт и хранение регламентируются приказом Министерства здравоохранения Российской Федерации от 20.12.2012 №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учёта и хранения» и приказом Министерства здравоохранения Российской Федерации от 14.01.2019 № 4н «Об утверждении порядка назначения лекарственных </w:t>
      </w:r>
      <w:r w:rsidRPr="005413A0">
        <w:rPr>
          <w:rFonts w:ascii="Times New Roman" w:eastAsia="Times New Roman" w:hAnsi="Times New Roman" w:cs="Times New Roman"/>
          <w:sz w:val="24"/>
          <w:szCs w:val="24"/>
          <w:lang w:eastAsia="ru-RU"/>
        </w:rPr>
        <w:lastRenderedPageBreak/>
        <w:t>препаратов, форм рецептурных бланков на лекарственные препараты, порядка оформления указанных бланков, их учёта и хранения».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Бесплатное обеспечение отдельных категорий граждан необходимыми лекарственными препаратами, медицинскими изделиями, специализированными продуктами лечебного питания при оказании амбулаторной медицинской помощи осуществляется в соответствии с законодательством.</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Обеспечение отдельных категорий граждан лекарственными препаратами, медицинскими изделиями, специализированными продуктами лечебного питания, в том числе за счёт средств областного бюджета Ульяновской области, осуществляется аптечными организациями по рецептам, выписанным врачом (фельдшером), имеющим на это право, при обращении отдельных категорий граждан, проживающих на территории Ульяновской области, в медицинские организации.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8.10.При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и скорой специализированной медицинскойпомощи, паллиативной медицинской помощи в стационарных условиях обеспечение граждан лекарственными препаратами, медицинскими изделиями,включёнными в утверждённый распоряжением Правительства Российской Федерации от 31.12.2018 № 3053-р перечень медицинских изделий, имплантируемых в организм человека,лечебным питанием, в том числе специализированными продуктами лечебного питания,  по назначению врача, а также донорской кровью и её компонентами по медицинским показаниям в соответствии со </w:t>
      </w:r>
      <w:hyperlink r:id="rId33" w:history="1">
        <w:r w:rsidRPr="005413A0">
          <w:rPr>
            <w:rFonts w:ascii="Times New Roman" w:eastAsia="Times New Roman" w:hAnsi="Times New Roman" w:cs="Times New Roman"/>
            <w:color w:val="0000FF"/>
            <w:sz w:val="24"/>
            <w:szCs w:val="24"/>
            <w:u w:val="single"/>
            <w:lang w:eastAsia="ru-RU"/>
          </w:rPr>
          <w:t>стандартами</w:t>
        </w:r>
      </w:hyperlink>
      <w:r w:rsidRPr="005413A0">
        <w:rPr>
          <w:rFonts w:ascii="Times New Roman" w:eastAsia="Times New Roman" w:hAnsi="Times New Roman" w:cs="Times New Roman"/>
          <w:sz w:val="24"/>
          <w:szCs w:val="24"/>
          <w:lang w:eastAsia="ru-RU"/>
        </w:rPr>
        <w:t xml:space="preserve"> медицинской помощи, за исключением лечебного питания, в том числе специализированных продуктов лечебного питания, осуществляетсябесплатнодля пациента.</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Обеспечение донорской кровью и её компонентами осуществляется в соответствии с Правилами осуществления безвозмездной передачи донорской крови и (или) её компонентов организациями, входящими в службу крови, утверждёнными постановлением Правительства Российской Федерации от 12.04.2013 № 332«Об утверждении Правил осуществления безвозмездной передачи донорской крови и (или) её компонентов организациями, входящими в службу крови».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Обеспечение лекарственными препаратами, необходимыми для оказания стационарной, скорой и неотложной медицинской помощи, осуществляется согласно утверждённым в установленном порядке стандартам медицинской помощии перечню жизненно необходимых и важнейших лекарственных препаратов в соответствии с Федеральным законом от 12.04.2010 № 61-ФЗ «Об обращениилекарственных средств».</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исходя из тяжести и характера заболевания согласноутверждённым в установленном порядке стандартам медицинской помощи.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создаваемой в соответствии со статьёй 48 Федерального закона № 323-ФЗ (далее–врачебная комиссия).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Перечень жизненно необходимых и важнейших лекарственных препаратов, необходимых для оказания медицинской помощи, утверждён распоряжением Правительства Российской Федерации от 12.10.2019 № 2406-р.</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lastRenderedPageBreak/>
        <w:t>8.11. Порядок обеспечения граждан медицинскими изделиями в рамках оказания паллиативной медицинской помощи для использования на дому, предназначенными для поддержания функций органов и систем организма человека, осуществляется в соответствии с Приказом № 505н.</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Перечень медицинских изделий для использования на дому гражданами в рамках оказания паллиативной медицинской помощи утверждён приказом Министерства здравоохранения Российской Федерации от 31.05.2019 №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Лекарственные препараты, в том числе наркотические лекарственные препараты и психотропные лекарственные препараты, назначаются гражданам медицинском работником уполномоченной медицинской организации, выбранной гражданином для оказания первичной медико-санитарной помощи, в порядке, установленном приказом Министерства здравоохранения Российской Федерацииот 14.01.2019 №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учёта и хранения».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8.12. Перечень мероприятий по профилактике заболеваний и формированию здорового образа жизни, осуществляемых в рамках Территориальной программы, представлен в приложении № 7 к Территориальной программе.</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Перечень медицинских организаций, участвующих в реализации Территориальной программы, и перечень медицинских организаций, проводящих профилактические медицинские осмотры и диспансеризацию, представлен в приложении № 8 к Территориальной программе.</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застрахованным лицам, проживающим в сельской местности, в том числе в малонаселённых, отдалённых и (или) труднодоступных населённых пунктах, осуществляется в соответствии с нормативными правовыми актами Министерства здравоохранения Ульяновской области.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8.13.Направление пациента на плановую госпитализацию осуществляетсялечащим врачом в соответствии с клиническими показаниями, требующими госпитального режима, активной терапии и круглосуточного наблюдения врача.</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При оказании медицинской помощи в условиях круглосуточного стационара осуществляются: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обеспечение лекарственными препаратами, изделиями медицинского назначения, перевязочными средствами для лечения основного и сопутствующих заболеваний в соответствии с законодательством;</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обеспечение больных, рожениц и родильниц лечебным питанием;</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определение лечащим врачом объёма диагностических и лечебных мероприятий для конкретного пациента в соответствии с утверждёнными стандартами и порядками оказания медицинской помощи. Лечащий врач организует своевременное квалифицированное обследование и лечение пациента, представляет информацию о состоянии его здоровья, при необходимостиприглашает для консультаций врачей-специалистов и созывает консилиум врачей, в том числе по требованию пациента или его законного представителя;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предоставление возможности одному из родителей (иному законному представителю) или иному члену семьи права на бесплатное совместное нахождение с ребёнком в медицинской организации при оказании ему медицинской помощи в стационарных условиях в течение всего периода лечения независимо от возраста ребёнка. При совместном нахождении в медицинской организации в стационарных условиях с ребёнком до достижения им возраста четырёх лет, а с ребёнком старше данного возраста – </w:t>
      </w:r>
      <w:r w:rsidRPr="005413A0">
        <w:rPr>
          <w:rFonts w:ascii="Times New Roman" w:eastAsia="Times New Roman" w:hAnsi="Times New Roman" w:cs="Times New Roman"/>
          <w:sz w:val="24"/>
          <w:szCs w:val="24"/>
          <w:lang w:eastAsia="ru-RU"/>
        </w:rPr>
        <w:lastRenderedPageBreak/>
        <w:t>при наличии медицинских показаний плата за создание условий пребывания в стационарных условиях,в том числе за предоставление спального места и питания, с указанных лицне взимается.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8.14.Размещение пациентов в маломестных палатах (боксах) по медицинским и(или) эпидемиологическим показаниям осуществляется лечащим врачомв соответствии с законодательством Российской Федерации.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Размещение пациентов производится в палаты на два и более мест.Пациенты, имеющие медицинские и (или) эпидемиологические показания, установленные в соответствии с </w:t>
      </w:r>
      <w:hyperlink r:id="rId34" w:history="1">
        <w:r w:rsidRPr="005413A0">
          <w:rPr>
            <w:rFonts w:ascii="Times New Roman" w:eastAsia="Times New Roman" w:hAnsi="Times New Roman" w:cs="Times New Roman"/>
            <w:color w:val="0000FF"/>
            <w:sz w:val="24"/>
            <w:szCs w:val="24"/>
            <w:u w:val="single"/>
            <w:lang w:eastAsia="ru-RU"/>
          </w:rPr>
          <w:t>приказом</w:t>
        </w:r>
      </w:hyperlink>
      <w:r w:rsidRPr="005413A0">
        <w:rPr>
          <w:rFonts w:ascii="Times New Roman" w:eastAsia="Times New Roman" w:hAnsi="Times New Roman" w:cs="Times New Roman"/>
          <w:sz w:val="24"/>
          <w:szCs w:val="24"/>
          <w:lang w:eastAsia="ru-RU"/>
        </w:rPr>
        <w:t>Министерства здравоохранения и социального развития Российской Федерации от 15.05.2012 №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 утверждённых постановлением Главного государственного санитарного врача Российской Федерации от 24.12.2020 № 44«Об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8.15. Диспансеризация детей-сирот и детей, оставшихся без попечения родителей, в том числе усыновлённых (удочерённых), принятых под опеку (попечительство), в приёмную или патронатную семью, детей-сирот и детей, оставшихся без попечения родителей, пребывающих в стационарных учреждениях (далее также – дети-сироты), проводится ежегодно в целях своевременного выявления патологических состояний, заболеваний и факторов риска их развития, а также в целях формирования групп состояния здоровья.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В случае выявления у детей-сирот заболевания по результатам проведённого медицинского обследования, диспансеризации, при наличии медицинских показаний к оказанию первичной специализированной медико-санитарной помощи или специализированной, в том числе высокотехнологичной,  медицинской помощи лечащий врач (врач-специалист </w:t>
      </w:r>
      <w:r w:rsidRPr="005413A0">
        <w:rPr>
          <w:rFonts w:ascii="Times New Roman" w:eastAsia="Times New Roman" w:hAnsi="Times New Roman" w:cs="Times New Roman"/>
          <w:sz w:val="24"/>
          <w:szCs w:val="24"/>
          <w:lang w:eastAsia="ru-RU"/>
        </w:rPr>
        <w:br/>
        <w:t>по специальности, предусмотренной номенклатурой специальностей специалистов, имеющих высшее медицинское и фармацевтическое образование, в соответствии с приказом Министерства здравоохранения Российской Федерации от 07.03.2018 № 92н «Об утверждении Положения оборганизации оказания первичной медико-санитарной помощи детям») медицинской организации, оказывающей первичную медико-санитарную помощь и (или) первичную специализированную медико-санитарную помощь, в том числе проводящей диспансеризацию детей-сирот, направляет детей-сирот для оказания специализированной, в том числе высокотехнологичной, медицинской помощи в иные медицинские организации, в том числе  в медицинские организации других субъектов Российской Федерации, в соответствии с законодательством Российской Федерации.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Предоставление специализированной, в том числе высокотехнологичной, медицинской помощи детям-сиротам осуществляется в соответствии с законодательством Российской Федерации.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8.16.Транспортные услуги и услуги сопровождения медицинским работником пациента, находящегося на лечении в стационарных условиях, в целях соблюдения порядков оказания медицинской помощи и стандартов медицинской помощи,в случае необходимости проведения такому пациенту диагностическихисследований при отсутствии возможности их проведения медицинскойорганизацией, оказывающей медицинскую помощь пациенту, оказываютсяпо решению врачебной комиссии бесплатно.</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8.17.Диспансеризация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определённых групп населения в соответствии с законодательством Российской Федерации.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lastRenderedPageBreak/>
        <w:t>Диспансеризация населения проводится медицинскими организациями,участвующими в реализации Территориальной программы в части оказания первичной медико-санитарной помощи, независимо от организационно-правовой формы и форм собственности при наличии лицензии на осуществление медицинской деятельности в соответствии с работами (услугами), необходимыми для проведения диспансеризации, включая все этапы её проведения.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Диспансеризация гражданина осуществляется в медицинской организации, выбранной им для получения первичной врачебной или доврачебной медико-санитарной помощи в соответствии с </w:t>
      </w:r>
      <w:hyperlink r:id="rId35" w:history="1">
        <w:r w:rsidRPr="005413A0">
          <w:rPr>
            <w:rFonts w:ascii="Times New Roman" w:eastAsia="Times New Roman" w:hAnsi="Times New Roman" w:cs="Times New Roman"/>
            <w:color w:val="0000FF"/>
            <w:sz w:val="24"/>
            <w:szCs w:val="24"/>
            <w:u w:val="single"/>
            <w:lang w:eastAsia="ru-RU"/>
          </w:rPr>
          <w:t>порядк</w:t>
        </w:r>
      </w:hyperlink>
      <w:r w:rsidRPr="005413A0">
        <w:rPr>
          <w:rFonts w:ascii="Times New Roman" w:eastAsia="Times New Roman" w:hAnsi="Times New Roman" w:cs="Times New Roman"/>
          <w:sz w:val="24"/>
          <w:szCs w:val="24"/>
          <w:lang w:eastAsia="ru-RU"/>
        </w:rPr>
        <w:t>ом выбора гражданином медицинской организации, установленным законодательством.</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Диспансеризация определённых категорий населения Ульяновской области проводится в объёмах и в сроки, регламентированные приказами Министерства здравоохранения Российской Федерации.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В соответствии с законодательством Российской Федерации порядок проведения профилактических медицинских осмотров, диспансеризации, диспансерного наблюдения утверждается Министерством здравоохранения Российской Федерации.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В ходе проведения профилактических мероприятий уполномоченный орган с учётом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в субботу, а также предоставляет гражданам возможность дистанционной записи на медицинские исследования.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Диспансеризация детей-сирот и детей, находящихся в трудной жизненной ситуации, пребывающих в медицинских организациях в условиях круглосуточного стационара, детей, оставшихсябез попечения родителей, в том числе усыновлённых (удочерённых), принятых под опеку (попечительство) в приёмную или патронатную семью, несовершеннолетних, в том числе при поступлении в образовательные организациии в период обучения в них, проводится в медицинских организациях, имеющих лицензию на осуществление медицинской деятельности, предусматривающей выполнение работпопедиатрии или общей врачебной практике, неврологии, офтальмологии, травматологии и ортопедии, детской хирургии, стоматологии, урологии-андрологии, эндокринологии, оториноларингологии, акушерству-гинекологии, лабораторной диагностике, клинической лабораторнойдиагностике, ультразвуковой диагностике, рентгенологии.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Диспансеризация проводится медицинскими организациями в объёме, предусмотренном перечнем осмотров и исследований, утверждённым приказом Министерства здравоохранения Российской Федерации от 27.04.2021 № 404н «Об утверждении порядка проведения профилактическогомедицинского осмотра и диспансеризации определённых групп взрослого населения», в рамках Территориальной программы.</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Гражданин вправе отказаться от проведения диспансеризации в целом либо от отдельных видов медицинских вмешательств, входящих в объём диспансеризации, в соответствии со </w:t>
      </w:r>
      <w:hyperlink r:id="rId36" w:history="1">
        <w:r w:rsidRPr="005413A0">
          <w:rPr>
            <w:rFonts w:ascii="Times New Roman" w:eastAsia="Times New Roman" w:hAnsi="Times New Roman" w:cs="Times New Roman"/>
            <w:color w:val="0000FF"/>
            <w:sz w:val="24"/>
            <w:szCs w:val="24"/>
            <w:u w:val="single"/>
            <w:lang w:eastAsia="ru-RU"/>
          </w:rPr>
          <w:t>статьёй 20</w:t>
        </w:r>
      </w:hyperlink>
      <w:r w:rsidRPr="005413A0">
        <w:rPr>
          <w:rFonts w:ascii="Times New Roman" w:eastAsia="Times New Roman" w:hAnsi="Times New Roman" w:cs="Times New Roman"/>
          <w:sz w:val="24"/>
          <w:szCs w:val="24"/>
          <w:lang w:eastAsia="ru-RU"/>
        </w:rPr>
        <w:t>Федерального закона № 323-ФЗ.</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Перечень выполняемых при проведении диспансеризации исследований и осмотров врачами или фельдшером/акушеркойменяется в зависимости от возраста и пола гражданина.</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Ответственность за организацию и проведение диспансеризации населения, находящегося на медицинском обслуживании в медицинской организации, возлагается на её руководителя и на отделение (кабинет) медицинской профилактики (в том числе входящий в состав центра здоровья).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lastRenderedPageBreak/>
        <w:t>8.18.Порядок и размеры возмещения расходов, связанных с оказанием гражданам медицинской помощи в экстренной форме,установленыприложением № 9 к Территориальной программе.</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8.19.В целях обеспечения конституционных прав граждан на получениебесплатной медицинской помощи определены сроки ожидания медицинской помощи: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1) сроки ожидания приёма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w:t>
      </w:r>
      <w:r w:rsidRPr="005413A0">
        <w:rPr>
          <w:rFonts w:ascii="Times New Roman" w:eastAsia="Times New Roman" w:hAnsi="Times New Roman" w:cs="Times New Roman"/>
          <w:sz w:val="24"/>
          <w:szCs w:val="24"/>
          <w:lang w:eastAsia="ru-RU"/>
        </w:rPr>
        <w:br/>
        <w:t>в медицинскую организацию;</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2) 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3)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4) сроки проведения консультаций врачей-специалистов в случае подозрения на онкологическое заболевание не должны превышать 3 рабочих дней;</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5)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(за исключением подозрения на онкологическое заболевание);</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6)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подозрения на онкологическое заболевание) не должны превышать 14 рабочих дней со дня назначения;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7)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8) 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9)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14рабочих дней со дня выдачи лечащим врачом направления на госпитализацию, а для пациентов с онкологическими заболеваниями –7рабочих дней с момента гистологической верификации опухоли или с момента установления диагноза заболевания (состояния).</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8.20.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её вызова. Время доезда бригад скорой медицинской помощи может быть обоснованно скорректировано с учётом транспортной доступности и плотности населения Ульяновской области.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8.21. В медицинских организациях, оказывающих специализированную медицинскую помощь в стационарных условиях, ведётся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учётом требованийзаконодательства Российской Федерации в области персональных данных.</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8.22. При формировании Территориальной программы учтены:</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lastRenderedPageBreak/>
        <w:t>1) порядки оказания медицинской помощи, стандарты медицинской помощи и клинические рекомендации;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2) особенности половозрастного состава населенияУльяновской области;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3) уровень и структура заболеваемости населения Ульяновской области, основанные на данных медицинской статистики;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4) климатические и географические особенности региона и транспортная доступность медицинских организаций;</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5) сбалансированность объёма медицинской помощи и её финансового обеспечения, в том числе уплата страховых взносов на ОМС неработающего населения в порядке, установленном законодательством Российской Федерации в сфере ОМС.</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p w:rsidR="00133958" w:rsidRPr="005413A0" w:rsidRDefault="00133958" w:rsidP="00133958">
      <w:pPr>
        <w:numPr>
          <w:ilvl w:val="0"/>
          <w:numId w:val="10"/>
        </w:numPr>
        <w:spacing w:after="0" w:line="240" w:lineRule="auto"/>
        <w:ind w:left="0"/>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Критерии качества и доступности медицинской помощи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Критерии качества медицинской помощи представлены в таблице 2.</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Таблица 2</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Критерии качества медицинской помощи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 </w:t>
      </w:r>
    </w:p>
    <w:tbl>
      <w:tblPr>
        <w:tblW w:w="10198"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73"/>
        <w:gridCol w:w="3172"/>
        <w:gridCol w:w="2126"/>
        <w:gridCol w:w="1134"/>
        <w:gridCol w:w="1276"/>
        <w:gridCol w:w="1417"/>
      </w:tblGrid>
      <w:tr w:rsidR="00133958" w:rsidRPr="005413A0" w:rsidTr="00133958">
        <w:trPr>
          <w:tblCellSpacing w:w="15" w:type="dxa"/>
        </w:trPr>
        <w:tc>
          <w:tcPr>
            <w:tcW w:w="1028"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п/п</w:t>
            </w:r>
          </w:p>
        </w:tc>
        <w:tc>
          <w:tcPr>
            <w:tcW w:w="3142"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Показатели</w:t>
            </w:r>
          </w:p>
        </w:tc>
        <w:tc>
          <w:tcPr>
            <w:tcW w:w="2096"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Единица</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измерения</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2022</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год</w:t>
            </w:r>
          </w:p>
        </w:tc>
        <w:tc>
          <w:tcPr>
            <w:tcW w:w="1246"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2023</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год</w:t>
            </w:r>
          </w:p>
        </w:tc>
        <w:tc>
          <w:tcPr>
            <w:tcW w:w="1372"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2024</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Год</w:t>
            </w:r>
          </w:p>
        </w:tc>
      </w:tr>
    </w:tbl>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tbl>
      <w:tblPr>
        <w:tblW w:w="1021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64"/>
        <w:gridCol w:w="3039"/>
        <w:gridCol w:w="2267"/>
        <w:gridCol w:w="1233"/>
        <w:gridCol w:w="1233"/>
        <w:gridCol w:w="1375"/>
      </w:tblGrid>
      <w:tr w:rsidR="00133958" w:rsidRPr="005413A0" w:rsidTr="00133958">
        <w:trPr>
          <w:tblHeader/>
          <w:tblCellSpacing w:w="15" w:type="dxa"/>
        </w:trPr>
        <w:tc>
          <w:tcPr>
            <w:tcW w:w="1019"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w:t>
            </w:r>
          </w:p>
        </w:tc>
        <w:tc>
          <w:tcPr>
            <w:tcW w:w="3009"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2</w:t>
            </w:r>
          </w:p>
        </w:tc>
        <w:tc>
          <w:tcPr>
            <w:tcW w:w="2237"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3</w:t>
            </w:r>
          </w:p>
        </w:tc>
        <w:tc>
          <w:tcPr>
            <w:tcW w:w="120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4</w:t>
            </w:r>
          </w:p>
        </w:tc>
        <w:tc>
          <w:tcPr>
            <w:tcW w:w="120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5</w:t>
            </w:r>
          </w:p>
        </w:tc>
        <w:tc>
          <w:tcPr>
            <w:tcW w:w="1330"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6</w:t>
            </w:r>
          </w:p>
        </w:tc>
      </w:tr>
      <w:tr w:rsidR="00133958" w:rsidRPr="005413A0" w:rsidTr="00133958">
        <w:trPr>
          <w:tblCellSpacing w:w="15" w:type="dxa"/>
        </w:trPr>
        <w:tc>
          <w:tcPr>
            <w:tcW w:w="1019"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w:t>
            </w:r>
          </w:p>
        </w:tc>
        <w:tc>
          <w:tcPr>
            <w:tcW w:w="3009"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Доля впервые выявленных заболева</w:t>
            </w:r>
            <w:r w:rsidRPr="005413A0">
              <w:rPr>
                <w:rFonts w:ascii="Times New Roman" w:eastAsia="Times New Roman" w:hAnsi="Times New Roman" w:cs="Times New Roman"/>
                <w:sz w:val="24"/>
                <w:szCs w:val="24"/>
                <w:lang w:eastAsia="ru-RU"/>
              </w:rPr>
              <w:softHyphen/>
              <w:t>ний при профилактических меди</w:t>
            </w:r>
            <w:r w:rsidRPr="005413A0">
              <w:rPr>
                <w:rFonts w:ascii="Times New Roman" w:eastAsia="Times New Roman" w:hAnsi="Times New Roman" w:cs="Times New Roman"/>
                <w:sz w:val="24"/>
                <w:szCs w:val="24"/>
                <w:lang w:eastAsia="ru-RU"/>
              </w:rPr>
              <w:softHyphen/>
              <w:t>цинских осмотрах, в том числе в рамках диспансеризации, в общем количестве впервые в жизни зареги</w:t>
            </w:r>
            <w:r w:rsidRPr="005413A0">
              <w:rPr>
                <w:rFonts w:ascii="Times New Roman" w:eastAsia="Times New Roman" w:hAnsi="Times New Roman" w:cs="Times New Roman"/>
                <w:sz w:val="24"/>
                <w:szCs w:val="24"/>
                <w:lang w:eastAsia="ru-RU"/>
              </w:rPr>
              <w:softHyphen/>
              <w:t>стрированных заболеваний в тече</w:t>
            </w:r>
            <w:r w:rsidRPr="005413A0">
              <w:rPr>
                <w:rFonts w:ascii="Times New Roman" w:eastAsia="Times New Roman" w:hAnsi="Times New Roman" w:cs="Times New Roman"/>
                <w:sz w:val="24"/>
                <w:szCs w:val="24"/>
                <w:lang w:eastAsia="ru-RU"/>
              </w:rPr>
              <w:softHyphen/>
              <w:t>ние года</w:t>
            </w:r>
          </w:p>
        </w:tc>
        <w:tc>
          <w:tcPr>
            <w:tcW w:w="2237"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Процентов</w:t>
            </w:r>
          </w:p>
        </w:tc>
        <w:tc>
          <w:tcPr>
            <w:tcW w:w="120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4,5</w:t>
            </w:r>
          </w:p>
        </w:tc>
        <w:tc>
          <w:tcPr>
            <w:tcW w:w="120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4,5</w:t>
            </w:r>
          </w:p>
        </w:tc>
        <w:tc>
          <w:tcPr>
            <w:tcW w:w="1330"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4,5</w:t>
            </w:r>
          </w:p>
        </w:tc>
      </w:tr>
      <w:tr w:rsidR="00133958" w:rsidRPr="005413A0" w:rsidTr="00133958">
        <w:trPr>
          <w:tblCellSpacing w:w="15" w:type="dxa"/>
        </w:trPr>
        <w:tc>
          <w:tcPr>
            <w:tcW w:w="1019"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2.</w:t>
            </w:r>
          </w:p>
        </w:tc>
        <w:tc>
          <w:tcPr>
            <w:tcW w:w="3009"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Доля впервые выявленных заболева</w:t>
            </w:r>
            <w:r w:rsidRPr="005413A0">
              <w:rPr>
                <w:rFonts w:ascii="Times New Roman" w:eastAsia="Times New Roman" w:hAnsi="Times New Roman" w:cs="Times New Roman"/>
                <w:sz w:val="24"/>
                <w:szCs w:val="24"/>
                <w:lang w:eastAsia="ru-RU"/>
              </w:rPr>
              <w:softHyphen/>
              <w:t>ний при профилактических меди</w:t>
            </w:r>
            <w:r w:rsidRPr="005413A0">
              <w:rPr>
                <w:rFonts w:ascii="Times New Roman" w:eastAsia="Times New Roman" w:hAnsi="Times New Roman" w:cs="Times New Roman"/>
                <w:sz w:val="24"/>
                <w:szCs w:val="24"/>
                <w:lang w:eastAsia="ru-RU"/>
              </w:rPr>
              <w:softHyphen/>
              <w:t>цинских осмотрах несовершенно</w:t>
            </w:r>
            <w:r w:rsidRPr="005413A0">
              <w:rPr>
                <w:rFonts w:ascii="Times New Roman" w:eastAsia="Times New Roman" w:hAnsi="Times New Roman" w:cs="Times New Roman"/>
                <w:sz w:val="24"/>
                <w:szCs w:val="24"/>
                <w:lang w:eastAsia="ru-RU"/>
              </w:rPr>
              <w:softHyphen/>
              <w:t>летних в общем количестве впервые в жизни зарегистрированных забо</w:t>
            </w:r>
            <w:r w:rsidRPr="005413A0">
              <w:rPr>
                <w:rFonts w:ascii="Times New Roman" w:eastAsia="Times New Roman" w:hAnsi="Times New Roman" w:cs="Times New Roman"/>
                <w:sz w:val="24"/>
                <w:szCs w:val="24"/>
                <w:lang w:eastAsia="ru-RU"/>
              </w:rPr>
              <w:softHyphen/>
              <w:t>леваний в течение года у несовер</w:t>
            </w:r>
            <w:r w:rsidRPr="005413A0">
              <w:rPr>
                <w:rFonts w:ascii="Times New Roman" w:eastAsia="Times New Roman" w:hAnsi="Times New Roman" w:cs="Times New Roman"/>
                <w:sz w:val="24"/>
                <w:szCs w:val="24"/>
                <w:lang w:eastAsia="ru-RU"/>
              </w:rPr>
              <w:softHyphen/>
              <w:t>шеннолетних</w:t>
            </w:r>
          </w:p>
        </w:tc>
        <w:tc>
          <w:tcPr>
            <w:tcW w:w="2237"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Процентов</w:t>
            </w:r>
          </w:p>
        </w:tc>
        <w:tc>
          <w:tcPr>
            <w:tcW w:w="120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7,2</w:t>
            </w:r>
          </w:p>
        </w:tc>
        <w:tc>
          <w:tcPr>
            <w:tcW w:w="120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7,3</w:t>
            </w:r>
          </w:p>
        </w:tc>
        <w:tc>
          <w:tcPr>
            <w:tcW w:w="1330"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7,3</w:t>
            </w:r>
          </w:p>
        </w:tc>
      </w:tr>
      <w:tr w:rsidR="00133958" w:rsidRPr="005413A0" w:rsidTr="00133958">
        <w:trPr>
          <w:tblCellSpacing w:w="15" w:type="dxa"/>
        </w:trPr>
        <w:tc>
          <w:tcPr>
            <w:tcW w:w="1019"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3.</w:t>
            </w:r>
          </w:p>
        </w:tc>
        <w:tc>
          <w:tcPr>
            <w:tcW w:w="3009"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Доля впервые выявленных онколо</w:t>
            </w:r>
            <w:r w:rsidRPr="005413A0">
              <w:rPr>
                <w:rFonts w:ascii="Times New Roman" w:eastAsia="Times New Roman" w:hAnsi="Times New Roman" w:cs="Times New Roman"/>
                <w:sz w:val="24"/>
                <w:szCs w:val="24"/>
                <w:lang w:eastAsia="ru-RU"/>
              </w:rPr>
              <w:softHyphen/>
              <w:t>гических заболеваний при профи</w:t>
            </w:r>
            <w:r w:rsidRPr="005413A0">
              <w:rPr>
                <w:rFonts w:ascii="Times New Roman" w:eastAsia="Times New Roman" w:hAnsi="Times New Roman" w:cs="Times New Roman"/>
                <w:sz w:val="24"/>
                <w:szCs w:val="24"/>
                <w:lang w:eastAsia="ru-RU"/>
              </w:rPr>
              <w:softHyphen/>
              <w:t>лактических медицинских осмотрах, в том числе в рамках диспансериза</w:t>
            </w:r>
            <w:r w:rsidRPr="005413A0">
              <w:rPr>
                <w:rFonts w:ascii="Times New Roman" w:eastAsia="Times New Roman" w:hAnsi="Times New Roman" w:cs="Times New Roman"/>
                <w:sz w:val="24"/>
                <w:szCs w:val="24"/>
                <w:lang w:eastAsia="ru-RU"/>
              </w:rPr>
              <w:softHyphen/>
              <w:t xml:space="preserve">ции, в общем количестве впервые в жизни зарегистрированных </w:t>
            </w:r>
            <w:r w:rsidRPr="005413A0">
              <w:rPr>
                <w:rFonts w:ascii="Times New Roman" w:eastAsia="Times New Roman" w:hAnsi="Times New Roman" w:cs="Times New Roman"/>
                <w:sz w:val="24"/>
                <w:szCs w:val="24"/>
                <w:lang w:eastAsia="ru-RU"/>
              </w:rPr>
              <w:lastRenderedPageBreak/>
              <w:t>онколо</w:t>
            </w:r>
            <w:r w:rsidRPr="005413A0">
              <w:rPr>
                <w:rFonts w:ascii="Times New Roman" w:eastAsia="Times New Roman" w:hAnsi="Times New Roman" w:cs="Times New Roman"/>
                <w:sz w:val="24"/>
                <w:szCs w:val="24"/>
                <w:lang w:eastAsia="ru-RU"/>
              </w:rPr>
              <w:softHyphen/>
              <w:t>гических заболеваний в течение года</w:t>
            </w:r>
          </w:p>
        </w:tc>
        <w:tc>
          <w:tcPr>
            <w:tcW w:w="2237"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lastRenderedPageBreak/>
              <w:t>Процентов</w:t>
            </w:r>
          </w:p>
        </w:tc>
        <w:tc>
          <w:tcPr>
            <w:tcW w:w="120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12,8</w:t>
            </w:r>
          </w:p>
        </w:tc>
        <w:tc>
          <w:tcPr>
            <w:tcW w:w="120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12,8</w:t>
            </w:r>
          </w:p>
        </w:tc>
        <w:tc>
          <w:tcPr>
            <w:tcW w:w="1330"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12,8</w:t>
            </w:r>
          </w:p>
        </w:tc>
      </w:tr>
      <w:tr w:rsidR="00133958" w:rsidRPr="005413A0" w:rsidTr="00133958">
        <w:trPr>
          <w:tblCellSpacing w:w="15" w:type="dxa"/>
        </w:trPr>
        <w:tc>
          <w:tcPr>
            <w:tcW w:w="1019"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lastRenderedPageBreak/>
              <w:t>4.</w:t>
            </w:r>
          </w:p>
        </w:tc>
        <w:tc>
          <w:tcPr>
            <w:tcW w:w="3009"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Доля пациентов со злокачествен</w:t>
            </w:r>
            <w:r w:rsidRPr="005413A0">
              <w:rPr>
                <w:rFonts w:ascii="Times New Roman" w:eastAsia="Times New Roman" w:hAnsi="Times New Roman" w:cs="Times New Roman"/>
                <w:sz w:val="24"/>
                <w:szCs w:val="24"/>
                <w:lang w:eastAsia="ru-RU"/>
              </w:rPr>
              <w:softHyphen/>
              <w:t>ными новообразованиями, взятых под диспансерное наблюдение, в общем количестве пациентов со злокачественными новообразованиями</w:t>
            </w:r>
          </w:p>
        </w:tc>
        <w:tc>
          <w:tcPr>
            <w:tcW w:w="2237"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Процентов</w:t>
            </w:r>
          </w:p>
        </w:tc>
        <w:tc>
          <w:tcPr>
            <w:tcW w:w="120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100,0</w:t>
            </w:r>
          </w:p>
        </w:tc>
        <w:tc>
          <w:tcPr>
            <w:tcW w:w="120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100,0</w:t>
            </w:r>
          </w:p>
        </w:tc>
        <w:tc>
          <w:tcPr>
            <w:tcW w:w="1330"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100,0</w:t>
            </w:r>
          </w:p>
        </w:tc>
      </w:tr>
      <w:tr w:rsidR="00133958" w:rsidRPr="005413A0" w:rsidTr="00133958">
        <w:trPr>
          <w:tblCellSpacing w:w="15" w:type="dxa"/>
        </w:trPr>
        <w:tc>
          <w:tcPr>
            <w:tcW w:w="1019"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5.</w:t>
            </w:r>
          </w:p>
        </w:tc>
        <w:tc>
          <w:tcPr>
            <w:tcW w:w="3009"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Доля пациентов с инфарктом мио</w:t>
            </w:r>
            <w:r w:rsidRPr="005413A0">
              <w:rPr>
                <w:rFonts w:ascii="Times New Roman" w:eastAsia="Times New Roman" w:hAnsi="Times New Roman" w:cs="Times New Roman"/>
                <w:sz w:val="24"/>
                <w:szCs w:val="24"/>
                <w:lang w:eastAsia="ru-RU"/>
              </w:rPr>
              <w:softHyphen/>
              <w:t>карда, госпитализированных в пер</w:t>
            </w:r>
            <w:r w:rsidRPr="005413A0">
              <w:rPr>
                <w:rFonts w:ascii="Times New Roman" w:eastAsia="Times New Roman" w:hAnsi="Times New Roman" w:cs="Times New Roman"/>
                <w:sz w:val="24"/>
                <w:szCs w:val="24"/>
                <w:lang w:eastAsia="ru-RU"/>
              </w:rPr>
              <w:softHyphen/>
              <w:t>вые 12 часов от начала заболевания, в общем количестве госпитализиро</w:t>
            </w:r>
            <w:r w:rsidRPr="005413A0">
              <w:rPr>
                <w:rFonts w:ascii="Times New Roman" w:eastAsia="Times New Roman" w:hAnsi="Times New Roman" w:cs="Times New Roman"/>
                <w:sz w:val="24"/>
                <w:szCs w:val="24"/>
                <w:lang w:eastAsia="ru-RU"/>
              </w:rPr>
              <w:softHyphen/>
              <w:t>ванных пациентов с инфарктом миокарда</w:t>
            </w:r>
          </w:p>
        </w:tc>
        <w:tc>
          <w:tcPr>
            <w:tcW w:w="2237"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Процентов</w:t>
            </w:r>
          </w:p>
        </w:tc>
        <w:tc>
          <w:tcPr>
            <w:tcW w:w="120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35,0</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tc>
        <w:tc>
          <w:tcPr>
            <w:tcW w:w="120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35,0</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tc>
        <w:tc>
          <w:tcPr>
            <w:tcW w:w="1330"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35,0</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tc>
      </w:tr>
      <w:tr w:rsidR="00133958" w:rsidRPr="005413A0" w:rsidTr="00133958">
        <w:trPr>
          <w:tblCellSpacing w:w="15" w:type="dxa"/>
        </w:trPr>
        <w:tc>
          <w:tcPr>
            <w:tcW w:w="1019"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6.</w:t>
            </w:r>
          </w:p>
        </w:tc>
        <w:tc>
          <w:tcPr>
            <w:tcW w:w="3009"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Доля пациентов с острым инфарк</w:t>
            </w:r>
            <w:r w:rsidRPr="005413A0">
              <w:rPr>
                <w:rFonts w:ascii="Times New Roman" w:eastAsia="Times New Roman" w:hAnsi="Times New Roman" w:cs="Times New Roman"/>
                <w:sz w:val="24"/>
                <w:szCs w:val="24"/>
                <w:lang w:eastAsia="ru-RU"/>
              </w:rPr>
              <w:softHyphen/>
              <w:t>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237"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Процентов</w:t>
            </w:r>
          </w:p>
        </w:tc>
        <w:tc>
          <w:tcPr>
            <w:tcW w:w="120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52,0</w:t>
            </w:r>
          </w:p>
        </w:tc>
        <w:tc>
          <w:tcPr>
            <w:tcW w:w="120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52,0</w:t>
            </w:r>
          </w:p>
        </w:tc>
        <w:tc>
          <w:tcPr>
            <w:tcW w:w="1330"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55,0</w:t>
            </w:r>
          </w:p>
        </w:tc>
      </w:tr>
      <w:tr w:rsidR="00133958" w:rsidRPr="005413A0" w:rsidTr="00133958">
        <w:trPr>
          <w:tblCellSpacing w:w="15" w:type="dxa"/>
        </w:trPr>
        <w:tc>
          <w:tcPr>
            <w:tcW w:w="1019"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7.</w:t>
            </w:r>
          </w:p>
        </w:tc>
        <w:tc>
          <w:tcPr>
            <w:tcW w:w="3009"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Доля пациентов с острым и повтор</w:t>
            </w:r>
            <w:r w:rsidRPr="005413A0">
              <w:rPr>
                <w:rFonts w:ascii="Times New Roman" w:eastAsia="Times New Roman" w:hAnsi="Times New Roman" w:cs="Times New Roman"/>
                <w:sz w:val="24"/>
                <w:szCs w:val="24"/>
                <w:lang w:eastAsia="ru-RU"/>
              </w:rPr>
              <w:softHyphen/>
              <w:t>ным инфарктом миокарда, которым выездной бригадой скорой медицинской помощи проведёнтромболизис,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237"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Процентов</w:t>
            </w:r>
          </w:p>
        </w:tc>
        <w:tc>
          <w:tcPr>
            <w:tcW w:w="120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85,0</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tc>
        <w:tc>
          <w:tcPr>
            <w:tcW w:w="120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85,7</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tc>
        <w:tc>
          <w:tcPr>
            <w:tcW w:w="1330"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85,7</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tc>
      </w:tr>
      <w:tr w:rsidR="00133958" w:rsidRPr="005413A0" w:rsidTr="00133958">
        <w:trPr>
          <w:tblCellSpacing w:w="15" w:type="dxa"/>
        </w:trPr>
        <w:tc>
          <w:tcPr>
            <w:tcW w:w="1019"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8.</w:t>
            </w:r>
          </w:p>
        </w:tc>
        <w:tc>
          <w:tcPr>
            <w:tcW w:w="3009"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Доля пациентов с острым инфарк</w:t>
            </w:r>
            <w:r w:rsidRPr="005413A0">
              <w:rPr>
                <w:rFonts w:ascii="Times New Roman" w:eastAsia="Times New Roman" w:hAnsi="Times New Roman" w:cs="Times New Roman"/>
                <w:sz w:val="24"/>
                <w:szCs w:val="24"/>
                <w:lang w:eastAsia="ru-RU"/>
              </w:rPr>
              <w:softHyphen/>
              <w:t xml:space="preserve">том миокарда, которым проведена тромболитическая терапия, в общем количестве пациентов с острым </w:t>
            </w:r>
            <w:r w:rsidRPr="005413A0">
              <w:rPr>
                <w:rFonts w:ascii="Times New Roman" w:eastAsia="Times New Roman" w:hAnsi="Times New Roman" w:cs="Times New Roman"/>
                <w:sz w:val="24"/>
                <w:szCs w:val="24"/>
                <w:lang w:eastAsia="ru-RU"/>
              </w:rPr>
              <w:br/>
            </w:r>
            <w:r w:rsidRPr="005413A0">
              <w:rPr>
                <w:rFonts w:ascii="Times New Roman" w:eastAsia="Times New Roman" w:hAnsi="Times New Roman" w:cs="Times New Roman"/>
                <w:sz w:val="24"/>
                <w:szCs w:val="24"/>
                <w:lang w:eastAsia="ru-RU"/>
              </w:rPr>
              <w:lastRenderedPageBreak/>
              <w:t>инфарктом миокарда, имеющих по</w:t>
            </w:r>
            <w:r w:rsidRPr="005413A0">
              <w:rPr>
                <w:rFonts w:ascii="Times New Roman" w:eastAsia="Times New Roman" w:hAnsi="Times New Roman" w:cs="Times New Roman"/>
                <w:sz w:val="24"/>
                <w:szCs w:val="24"/>
                <w:lang w:eastAsia="ru-RU"/>
              </w:rPr>
              <w:softHyphen/>
              <w:t>казания к её проведению</w:t>
            </w:r>
          </w:p>
        </w:tc>
        <w:tc>
          <w:tcPr>
            <w:tcW w:w="2237"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lastRenderedPageBreak/>
              <w:t>Процентов</w:t>
            </w:r>
          </w:p>
        </w:tc>
        <w:tc>
          <w:tcPr>
            <w:tcW w:w="120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18,0</w:t>
            </w:r>
          </w:p>
        </w:tc>
        <w:tc>
          <w:tcPr>
            <w:tcW w:w="120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18,5</w:t>
            </w:r>
          </w:p>
        </w:tc>
        <w:tc>
          <w:tcPr>
            <w:tcW w:w="1330"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18,5</w:t>
            </w:r>
          </w:p>
        </w:tc>
      </w:tr>
      <w:tr w:rsidR="00133958" w:rsidRPr="005413A0" w:rsidTr="00133958">
        <w:trPr>
          <w:tblCellSpacing w:w="15" w:type="dxa"/>
        </w:trPr>
        <w:tc>
          <w:tcPr>
            <w:tcW w:w="1019"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lastRenderedPageBreak/>
              <w:t>9.</w:t>
            </w:r>
          </w:p>
        </w:tc>
        <w:tc>
          <w:tcPr>
            <w:tcW w:w="3009"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Доля пациентов с острыми церебро</w:t>
            </w:r>
            <w:r w:rsidRPr="005413A0">
              <w:rPr>
                <w:rFonts w:ascii="Times New Roman" w:eastAsia="Times New Roman" w:hAnsi="Times New Roman" w:cs="Times New Roman"/>
                <w:sz w:val="24"/>
                <w:szCs w:val="24"/>
                <w:lang w:eastAsia="ru-RU"/>
              </w:rPr>
              <w:softHyphen/>
              <w:t>васкулярными болезнями, госпитали</w:t>
            </w:r>
            <w:r w:rsidRPr="005413A0">
              <w:rPr>
                <w:rFonts w:ascii="Times New Roman" w:eastAsia="Times New Roman" w:hAnsi="Times New Roman" w:cs="Times New Roman"/>
                <w:sz w:val="24"/>
                <w:szCs w:val="24"/>
                <w:lang w:eastAsia="ru-RU"/>
              </w:rPr>
              <w:softHyphen/>
              <w:t>зированных в первые 6 часов от начала заболевания, в общем количе</w:t>
            </w:r>
            <w:r w:rsidRPr="005413A0">
              <w:rPr>
                <w:rFonts w:ascii="Times New Roman" w:eastAsia="Times New Roman" w:hAnsi="Times New Roman" w:cs="Times New Roman"/>
                <w:sz w:val="24"/>
                <w:szCs w:val="24"/>
                <w:lang w:eastAsia="ru-RU"/>
              </w:rPr>
              <w:softHyphen/>
              <w:t>стве госпитализированных в первич</w:t>
            </w:r>
            <w:r w:rsidRPr="005413A0">
              <w:rPr>
                <w:rFonts w:ascii="Times New Roman" w:eastAsia="Times New Roman" w:hAnsi="Times New Roman" w:cs="Times New Roman"/>
                <w:sz w:val="24"/>
                <w:szCs w:val="24"/>
                <w:lang w:eastAsia="ru-RU"/>
              </w:rPr>
              <w:softHyphen/>
              <w:t>ные сосудистые отделения или региональные сосудистые центры пациентов с острыми цереброваскулярными болезнями</w:t>
            </w:r>
          </w:p>
        </w:tc>
        <w:tc>
          <w:tcPr>
            <w:tcW w:w="2237"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Процентов</w:t>
            </w:r>
          </w:p>
        </w:tc>
        <w:tc>
          <w:tcPr>
            <w:tcW w:w="120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34,4</w:t>
            </w:r>
          </w:p>
        </w:tc>
        <w:tc>
          <w:tcPr>
            <w:tcW w:w="120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34,4</w:t>
            </w:r>
          </w:p>
        </w:tc>
        <w:tc>
          <w:tcPr>
            <w:tcW w:w="1330"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34,4</w:t>
            </w:r>
          </w:p>
        </w:tc>
      </w:tr>
      <w:tr w:rsidR="00133958" w:rsidRPr="005413A0" w:rsidTr="00133958">
        <w:trPr>
          <w:tblCellSpacing w:w="15" w:type="dxa"/>
        </w:trPr>
        <w:tc>
          <w:tcPr>
            <w:tcW w:w="1019"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10.</w:t>
            </w:r>
          </w:p>
        </w:tc>
        <w:tc>
          <w:tcPr>
            <w:tcW w:w="3009"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Доля пациентов с острым ишемиче</w:t>
            </w:r>
            <w:r w:rsidRPr="005413A0">
              <w:rPr>
                <w:rFonts w:ascii="Times New Roman" w:eastAsia="Times New Roman" w:hAnsi="Times New Roman" w:cs="Times New Roman"/>
                <w:sz w:val="24"/>
                <w:szCs w:val="24"/>
                <w:lang w:eastAsia="ru-RU"/>
              </w:rPr>
              <w:softHyphen/>
              <w:t>ским инсультом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237"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Процентов</w:t>
            </w:r>
          </w:p>
        </w:tc>
        <w:tc>
          <w:tcPr>
            <w:tcW w:w="120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3,6</w:t>
            </w:r>
          </w:p>
        </w:tc>
        <w:tc>
          <w:tcPr>
            <w:tcW w:w="120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3,6</w:t>
            </w:r>
          </w:p>
        </w:tc>
        <w:tc>
          <w:tcPr>
            <w:tcW w:w="1330"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3,6</w:t>
            </w:r>
          </w:p>
        </w:tc>
      </w:tr>
      <w:tr w:rsidR="00133958" w:rsidRPr="005413A0" w:rsidTr="00133958">
        <w:trPr>
          <w:tblCellSpacing w:w="15" w:type="dxa"/>
        </w:trPr>
        <w:tc>
          <w:tcPr>
            <w:tcW w:w="1019"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11.</w:t>
            </w:r>
          </w:p>
        </w:tc>
        <w:tc>
          <w:tcPr>
            <w:tcW w:w="3009"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Доля пациентов с острым ишемиче</w:t>
            </w:r>
            <w:r w:rsidRPr="005413A0">
              <w:rPr>
                <w:rFonts w:ascii="Times New Roman" w:eastAsia="Times New Roman" w:hAnsi="Times New Roman" w:cs="Times New Roman"/>
                <w:sz w:val="24"/>
                <w:szCs w:val="24"/>
                <w:lang w:eastAsia="ru-RU"/>
              </w:rPr>
              <w:softHyphen/>
              <w:t>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237"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Процентов</w:t>
            </w:r>
          </w:p>
        </w:tc>
        <w:tc>
          <w:tcPr>
            <w:tcW w:w="120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5,1</w:t>
            </w:r>
          </w:p>
        </w:tc>
        <w:tc>
          <w:tcPr>
            <w:tcW w:w="120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5,1</w:t>
            </w:r>
          </w:p>
        </w:tc>
        <w:tc>
          <w:tcPr>
            <w:tcW w:w="1330"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5,1</w:t>
            </w:r>
          </w:p>
        </w:tc>
      </w:tr>
      <w:tr w:rsidR="00133958" w:rsidRPr="005413A0" w:rsidTr="00133958">
        <w:trPr>
          <w:tblCellSpacing w:w="15" w:type="dxa"/>
        </w:trPr>
        <w:tc>
          <w:tcPr>
            <w:tcW w:w="1019"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12.</w:t>
            </w:r>
          </w:p>
        </w:tc>
        <w:tc>
          <w:tcPr>
            <w:tcW w:w="3009"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Доля пациентов, получающих обез</w:t>
            </w:r>
            <w:r w:rsidRPr="005413A0">
              <w:rPr>
                <w:rFonts w:ascii="Times New Roman" w:eastAsia="Times New Roman" w:hAnsi="Times New Roman" w:cs="Times New Roman"/>
                <w:sz w:val="24"/>
                <w:szCs w:val="24"/>
                <w:lang w:eastAsia="ru-RU"/>
              </w:rPr>
              <w:softHyphen/>
              <w:t>боливание в рамках оказания палли</w:t>
            </w:r>
            <w:r w:rsidRPr="005413A0">
              <w:rPr>
                <w:rFonts w:ascii="Times New Roman" w:eastAsia="Times New Roman" w:hAnsi="Times New Roman" w:cs="Times New Roman"/>
                <w:sz w:val="24"/>
                <w:szCs w:val="24"/>
                <w:lang w:eastAsia="ru-RU"/>
              </w:rPr>
              <w:softHyphen/>
              <w:t xml:space="preserve">ативной медицинской помощи, в общем количестве пациентов, нуждающихся в обезболивании при </w:t>
            </w:r>
            <w:r w:rsidRPr="005413A0">
              <w:rPr>
                <w:rFonts w:ascii="Times New Roman" w:eastAsia="Times New Roman" w:hAnsi="Times New Roman" w:cs="Times New Roman"/>
                <w:sz w:val="24"/>
                <w:szCs w:val="24"/>
                <w:lang w:eastAsia="ru-RU"/>
              </w:rPr>
              <w:lastRenderedPageBreak/>
              <w:t>оказании паллиативной медицинской помощи</w:t>
            </w:r>
          </w:p>
        </w:tc>
        <w:tc>
          <w:tcPr>
            <w:tcW w:w="2237"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lastRenderedPageBreak/>
              <w:t>Процентов</w:t>
            </w:r>
          </w:p>
        </w:tc>
        <w:tc>
          <w:tcPr>
            <w:tcW w:w="120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98,0</w:t>
            </w:r>
          </w:p>
        </w:tc>
        <w:tc>
          <w:tcPr>
            <w:tcW w:w="120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99,0</w:t>
            </w:r>
          </w:p>
        </w:tc>
        <w:tc>
          <w:tcPr>
            <w:tcW w:w="1330"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100,0</w:t>
            </w:r>
          </w:p>
        </w:tc>
      </w:tr>
      <w:tr w:rsidR="00133958" w:rsidRPr="005413A0" w:rsidTr="00133958">
        <w:trPr>
          <w:tblCellSpacing w:w="15" w:type="dxa"/>
        </w:trPr>
        <w:tc>
          <w:tcPr>
            <w:tcW w:w="1019"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lastRenderedPageBreak/>
              <w:t>13.</w:t>
            </w:r>
          </w:p>
        </w:tc>
        <w:tc>
          <w:tcPr>
            <w:tcW w:w="3009"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xml:space="preserve">Количество обоснованных жалоб, </w:t>
            </w:r>
            <w:r w:rsidRPr="005413A0">
              <w:rPr>
                <w:rFonts w:ascii="Times New Roman" w:eastAsia="Times New Roman" w:hAnsi="Times New Roman" w:cs="Times New Roman"/>
                <w:sz w:val="24"/>
                <w:szCs w:val="24"/>
                <w:lang w:eastAsia="ru-RU"/>
              </w:rPr>
              <w:br/>
              <w:t>в том числе на отказ в оказании ме</w:t>
            </w:r>
            <w:r w:rsidRPr="005413A0">
              <w:rPr>
                <w:rFonts w:ascii="Times New Roman" w:eastAsia="Times New Roman" w:hAnsi="Times New Roman" w:cs="Times New Roman"/>
                <w:sz w:val="24"/>
                <w:szCs w:val="24"/>
                <w:lang w:eastAsia="ru-RU"/>
              </w:rPr>
              <w:softHyphen/>
              <w:t>дицинской помощи, предоставляе</w:t>
            </w:r>
            <w:r w:rsidRPr="005413A0">
              <w:rPr>
                <w:rFonts w:ascii="Times New Roman" w:eastAsia="Times New Roman" w:hAnsi="Times New Roman" w:cs="Times New Roman"/>
                <w:sz w:val="24"/>
                <w:szCs w:val="24"/>
                <w:lang w:eastAsia="ru-RU"/>
              </w:rPr>
              <w:softHyphen/>
              <w:t>мой в рамках Территориальной про</w:t>
            </w:r>
            <w:r w:rsidRPr="005413A0">
              <w:rPr>
                <w:rFonts w:ascii="Times New Roman" w:eastAsia="Times New Roman" w:hAnsi="Times New Roman" w:cs="Times New Roman"/>
                <w:sz w:val="24"/>
                <w:szCs w:val="24"/>
                <w:lang w:eastAsia="ru-RU"/>
              </w:rPr>
              <w:softHyphen/>
              <w:t>граммы</w:t>
            </w:r>
          </w:p>
        </w:tc>
        <w:tc>
          <w:tcPr>
            <w:tcW w:w="2237"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Единиц</w:t>
            </w:r>
          </w:p>
        </w:tc>
        <w:tc>
          <w:tcPr>
            <w:tcW w:w="120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До 20</w:t>
            </w:r>
          </w:p>
        </w:tc>
        <w:tc>
          <w:tcPr>
            <w:tcW w:w="120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До 20</w:t>
            </w:r>
          </w:p>
        </w:tc>
        <w:tc>
          <w:tcPr>
            <w:tcW w:w="1330"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До 20</w:t>
            </w:r>
          </w:p>
        </w:tc>
      </w:tr>
    </w:tbl>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 </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Таблица 3</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Критерии доступности медицинской помощи</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 </w:t>
      </w:r>
    </w:p>
    <w:tbl>
      <w:tblPr>
        <w:tblW w:w="1062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73"/>
        <w:gridCol w:w="3739"/>
        <w:gridCol w:w="2280"/>
        <w:gridCol w:w="1122"/>
        <w:gridCol w:w="1134"/>
        <w:gridCol w:w="1276"/>
      </w:tblGrid>
      <w:tr w:rsidR="00133958" w:rsidRPr="005413A0" w:rsidTr="00133958">
        <w:trPr>
          <w:tblCellSpacing w:w="15" w:type="dxa"/>
        </w:trPr>
        <w:tc>
          <w:tcPr>
            <w:tcW w:w="1028"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п/п</w:t>
            </w:r>
          </w:p>
        </w:tc>
        <w:tc>
          <w:tcPr>
            <w:tcW w:w="3709"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Показатели</w:t>
            </w:r>
          </w:p>
        </w:tc>
        <w:tc>
          <w:tcPr>
            <w:tcW w:w="2250"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Единица</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измерения</w:t>
            </w:r>
          </w:p>
        </w:tc>
        <w:tc>
          <w:tcPr>
            <w:tcW w:w="1092"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2022</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год</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2023</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год</w:t>
            </w:r>
          </w:p>
        </w:tc>
        <w:tc>
          <w:tcPr>
            <w:tcW w:w="1231"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2024</w:t>
            </w:r>
          </w:p>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год</w:t>
            </w:r>
          </w:p>
        </w:tc>
      </w:tr>
    </w:tbl>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b/>
          <w:bCs/>
          <w:sz w:val="24"/>
          <w:szCs w:val="24"/>
          <w:lang w:eastAsia="ru-RU"/>
        </w:rPr>
        <w:t> </w:t>
      </w:r>
    </w:p>
    <w:tbl>
      <w:tblPr>
        <w:tblW w:w="1062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8"/>
        <w:gridCol w:w="110"/>
        <w:gridCol w:w="3644"/>
        <w:gridCol w:w="2268"/>
        <w:gridCol w:w="1134"/>
        <w:gridCol w:w="1134"/>
        <w:gridCol w:w="1276"/>
      </w:tblGrid>
      <w:tr w:rsidR="00133958" w:rsidRPr="005413A0" w:rsidTr="00133958">
        <w:trPr>
          <w:tblHeader/>
          <w:tblCellSpacing w:w="15" w:type="dxa"/>
        </w:trPr>
        <w:tc>
          <w:tcPr>
            <w:tcW w:w="101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w:t>
            </w:r>
          </w:p>
        </w:tc>
        <w:tc>
          <w:tcPr>
            <w:tcW w:w="80" w:type="dxa"/>
            <w:tcBorders>
              <w:top w:val="outset" w:sz="6" w:space="0" w:color="auto"/>
              <w:left w:val="outset" w:sz="6" w:space="0" w:color="auto"/>
              <w:bottom w:val="outset" w:sz="6" w:space="0" w:color="auto"/>
              <w:right w:val="outset" w:sz="6" w:space="0" w:color="auto"/>
            </w:tcBorders>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p>
        </w:tc>
        <w:tc>
          <w:tcPr>
            <w:tcW w:w="361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2</w:t>
            </w:r>
          </w:p>
        </w:tc>
        <w:tc>
          <w:tcPr>
            <w:tcW w:w="2238"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3</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5</w:t>
            </w:r>
          </w:p>
        </w:tc>
        <w:tc>
          <w:tcPr>
            <w:tcW w:w="1231"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6</w:t>
            </w:r>
          </w:p>
        </w:tc>
      </w:tr>
      <w:tr w:rsidR="00133958" w:rsidRPr="005413A0" w:rsidTr="00133958">
        <w:trPr>
          <w:tblCellSpacing w:w="15" w:type="dxa"/>
        </w:trPr>
        <w:tc>
          <w:tcPr>
            <w:tcW w:w="1013" w:type="dxa"/>
            <w:vMerge w:val="restart"/>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w:t>
            </w:r>
          </w:p>
        </w:tc>
        <w:tc>
          <w:tcPr>
            <w:tcW w:w="80" w:type="dxa"/>
            <w:tcBorders>
              <w:top w:val="outset" w:sz="6" w:space="0" w:color="auto"/>
              <w:left w:val="outset" w:sz="6" w:space="0" w:color="auto"/>
              <w:bottom w:val="outset" w:sz="6" w:space="0" w:color="auto"/>
              <w:right w:val="outset" w:sz="6" w:space="0" w:color="auto"/>
            </w:tcBorders>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p>
        </w:tc>
        <w:tc>
          <w:tcPr>
            <w:tcW w:w="361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Удовлетворённость населения до</w:t>
            </w:r>
            <w:r w:rsidRPr="005413A0">
              <w:rPr>
                <w:rFonts w:ascii="Times New Roman" w:eastAsia="Times New Roman" w:hAnsi="Times New Roman" w:cs="Times New Roman"/>
                <w:sz w:val="24"/>
                <w:szCs w:val="24"/>
                <w:lang w:eastAsia="ru-RU"/>
              </w:rPr>
              <w:softHyphen/>
              <w:t xml:space="preserve">ступностью медицинской помощи, </w:t>
            </w:r>
            <w:r w:rsidRPr="005413A0">
              <w:rPr>
                <w:rFonts w:ascii="Times New Roman" w:eastAsia="Times New Roman" w:hAnsi="Times New Roman" w:cs="Times New Roman"/>
                <w:sz w:val="24"/>
                <w:szCs w:val="24"/>
                <w:lang w:eastAsia="ru-RU"/>
              </w:rPr>
              <w:br/>
              <w:t>в том числе:</w:t>
            </w:r>
          </w:p>
        </w:tc>
        <w:tc>
          <w:tcPr>
            <w:tcW w:w="2238" w:type="dxa"/>
            <w:vMerge w:val="restart"/>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Процентов от числа опрошенных</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50,1</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50,1</w:t>
            </w:r>
          </w:p>
        </w:tc>
        <w:tc>
          <w:tcPr>
            <w:tcW w:w="1231"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50,1</w:t>
            </w:r>
          </w:p>
        </w:tc>
      </w:tr>
      <w:tr w:rsidR="00133958" w:rsidRPr="005413A0" w:rsidTr="001339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p>
        </w:tc>
        <w:tc>
          <w:tcPr>
            <w:tcW w:w="80" w:type="dxa"/>
            <w:tcBorders>
              <w:top w:val="outset" w:sz="6" w:space="0" w:color="auto"/>
              <w:left w:val="outset" w:sz="6" w:space="0" w:color="auto"/>
              <w:bottom w:val="outset" w:sz="6" w:space="0" w:color="auto"/>
              <w:right w:val="outset" w:sz="6" w:space="0" w:color="auto"/>
            </w:tcBorders>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p>
        </w:tc>
        <w:tc>
          <w:tcPr>
            <w:tcW w:w="361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городского населения</w:t>
            </w:r>
          </w:p>
        </w:tc>
        <w:tc>
          <w:tcPr>
            <w:tcW w:w="2238" w:type="dxa"/>
            <w:vMerge/>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48,0</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48,0</w:t>
            </w:r>
          </w:p>
        </w:tc>
        <w:tc>
          <w:tcPr>
            <w:tcW w:w="1231"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48,0</w:t>
            </w:r>
          </w:p>
        </w:tc>
      </w:tr>
      <w:tr w:rsidR="00133958" w:rsidRPr="005413A0" w:rsidTr="001339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p>
        </w:tc>
        <w:tc>
          <w:tcPr>
            <w:tcW w:w="80" w:type="dxa"/>
            <w:tcBorders>
              <w:top w:val="outset" w:sz="6" w:space="0" w:color="auto"/>
              <w:left w:val="outset" w:sz="6" w:space="0" w:color="auto"/>
              <w:bottom w:val="outset" w:sz="6" w:space="0" w:color="auto"/>
              <w:right w:val="outset" w:sz="6" w:space="0" w:color="auto"/>
            </w:tcBorders>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p>
        </w:tc>
        <w:tc>
          <w:tcPr>
            <w:tcW w:w="361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сельского населения</w:t>
            </w:r>
          </w:p>
        </w:tc>
        <w:tc>
          <w:tcPr>
            <w:tcW w:w="2238" w:type="dxa"/>
            <w:vMerge/>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54,1</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54,1</w:t>
            </w:r>
          </w:p>
        </w:tc>
        <w:tc>
          <w:tcPr>
            <w:tcW w:w="1231"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54,1</w:t>
            </w:r>
          </w:p>
        </w:tc>
      </w:tr>
      <w:tr w:rsidR="00133958" w:rsidRPr="005413A0" w:rsidTr="00133958">
        <w:trPr>
          <w:tblCellSpacing w:w="15" w:type="dxa"/>
        </w:trPr>
        <w:tc>
          <w:tcPr>
            <w:tcW w:w="101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2.</w:t>
            </w:r>
          </w:p>
        </w:tc>
        <w:tc>
          <w:tcPr>
            <w:tcW w:w="80" w:type="dxa"/>
            <w:tcBorders>
              <w:top w:val="outset" w:sz="6" w:space="0" w:color="auto"/>
              <w:left w:val="outset" w:sz="6" w:space="0" w:color="auto"/>
              <w:bottom w:val="outset" w:sz="6" w:space="0" w:color="auto"/>
              <w:right w:val="outset" w:sz="6" w:space="0" w:color="auto"/>
            </w:tcBorders>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p>
        </w:tc>
        <w:tc>
          <w:tcPr>
            <w:tcW w:w="361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Доля расходов на оказание медицин</w:t>
            </w:r>
            <w:r w:rsidRPr="005413A0">
              <w:rPr>
                <w:rFonts w:ascii="Times New Roman" w:eastAsia="Times New Roman" w:hAnsi="Times New Roman" w:cs="Times New Roman"/>
                <w:sz w:val="24"/>
                <w:szCs w:val="24"/>
                <w:lang w:eastAsia="ru-RU"/>
              </w:rPr>
              <w:softHyphen/>
              <w:t xml:space="preserve">ской помощи в условиях дневных стационаров в общих расходах </w:t>
            </w:r>
            <w:r w:rsidRPr="005413A0">
              <w:rPr>
                <w:rFonts w:ascii="Times New Roman" w:eastAsia="Times New Roman" w:hAnsi="Times New Roman" w:cs="Times New Roman"/>
                <w:sz w:val="24"/>
                <w:szCs w:val="24"/>
                <w:lang w:eastAsia="ru-RU"/>
              </w:rPr>
              <w:br/>
              <w:t>на Территориальную программу</w:t>
            </w:r>
          </w:p>
        </w:tc>
        <w:tc>
          <w:tcPr>
            <w:tcW w:w="2238"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Процентов</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9.4</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9,4</w:t>
            </w:r>
          </w:p>
        </w:tc>
        <w:tc>
          <w:tcPr>
            <w:tcW w:w="1231"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9,3</w:t>
            </w:r>
          </w:p>
        </w:tc>
      </w:tr>
      <w:tr w:rsidR="00133958" w:rsidRPr="005413A0" w:rsidTr="00133958">
        <w:trPr>
          <w:tblCellSpacing w:w="15" w:type="dxa"/>
        </w:trPr>
        <w:tc>
          <w:tcPr>
            <w:tcW w:w="101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3.</w:t>
            </w:r>
          </w:p>
        </w:tc>
        <w:tc>
          <w:tcPr>
            <w:tcW w:w="80" w:type="dxa"/>
            <w:tcBorders>
              <w:top w:val="outset" w:sz="6" w:space="0" w:color="auto"/>
              <w:left w:val="outset" w:sz="6" w:space="0" w:color="auto"/>
              <w:bottom w:val="outset" w:sz="6" w:space="0" w:color="auto"/>
              <w:right w:val="outset" w:sz="6" w:space="0" w:color="auto"/>
            </w:tcBorders>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p>
        </w:tc>
        <w:tc>
          <w:tcPr>
            <w:tcW w:w="361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238"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Процентов</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2,2</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2,2</w:t>
            </w:r>
          </w:p>
        </w:tc>
        <w:tc>
          <w:tcPr>
            <w:tcW w:w="1231"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2,2</w:t>
            </w:r>
          </w:p>
        </w:tc>
      </w:tr>
      <w:tr w:rsidR="00133958" w:rsidRPr="005413A0" w:rsidTr="00133958">
        <w:trPr>
          <w:tblCellSpacing w:w="15" w:type="dxa"/>
        </w:trPr>
        <w:tc>
          <w:tcPr>
            <w:tcW w:w="101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4.</w:t>
            </w:r>
          </w:p>
        </w:tc>
        <w:tc>
          <w:tcPr>
            <w:tcW w:w="80" w:type="dxa"/>
            <w:tcBorders>
              <w:top w:val="outset" w:sz="6" w:space="0" w:color="auto"/>
              <w:left w:val="outset" w:sz="6" w:space="0" w:color="auto"/>
              <w:bottom w:val="outset" w:sz="6" w:space="0" w:color="auto"/>
              <w:right w:val="outset" w:sz="6" w:space="0" w:color="auto"/>
            </w:tcBorders>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p>
        </w:tc>
        <w:tc>
          <w:tcPr>
            <w:tcW w:w="361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Доля пациентов, получивших специ</w:t>
            </w:r>
            <w:r w:rsidRPr="005413A0">
              <w:rPr>
                <w:rFonts w:ascii="Times New Roman" w:eastAsia="Times New Roman" w:hAnsi="Times New Roman" w:cs="Times New Roman"/>
                <w:sz w:val="24"/>
                <w:szCs w:val="24"/>
                <w:lang w:eastAsia="ru-RU"/>
              </w:rPr>
              <w:softHyphen/>
              <w:t>ализированную медицинскую по</w:t>
            </w:r>
            <w:r w:rsidRPr="005413A0">
              <w:rPr>
                <w:rFonts w:ascii="Times New Roman" w:eastAsia="Times New Roman" w:hAnsi="Times New Roman" w:cs="Times New Roman"/>
                <w:sz w:val="24"/>
                <w:szCs w:val="24"/>
                <w:lang w:eastAsia="ru-RU"/>
              </w:rPr>
              <w:softHyphen/>
              <w:t>мощь в стационарных условиях ме</w:t>
            </w:r>
            <w:r w:rsidRPr="005413A0">
              <w:rPr>
                <w:rFonts w:ascii="Times New Roman" w:eastAsia="Times New Roman" w:hAnsi="Times New Roman" w:cs="Times New Roman"/>
                <w:sz w:val="24"/>
                <w:szCs w:val="24"/>
                <w:lang w:eastAsia="ru-RU"/>
              </w:rPr>
              <w:softHyphen/>
              <w:t>дицинских организаций, подведом</w:t>
            </w:r>
            <w:r w:rsidRPr="005413A0">
              <w:rPr>
                <w:rFonts w:ascii="Times New Roman" w:eastAsia="Times New Roman" w:hAnsi="Times New Roman" w:cs="Times New Roman"/>
                <w:sz w:val="24"/>
                <w:szCs w:val="24"/>
                <w:lang w:eastAsia="ru-RU"/>
              </w:rPr>
              <w:softHyphen/>
              <w:t>ственных федеральным органам ис</w:t>
            </w:r>
            <w:r w:rsidRPr="005413A0">
              <w:rPr>
                <w:rFonts w:ascii="Times New Roman" w:eastAsia="Times New Roman" w:hAnsi="Times New Roman" w:cs="Times New Roman"/>
                <w:sz w:val="24"/>
                <w:szCs w:val="24"/>
                <w:lang w:eastAsia="ru-RU"/>
              </w:rPr>
              <w:softHyphen/>
              <w:t>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238"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Процентов</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9,6</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9,6</w:t>
            </w:r>
          </w:p>
        </w:tc>
        <w:tc>
          <w:tcPr>
            <w:tcW w:w="1231"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9,6</w:t>
            </w:r>
          </w:p>
        </w:tc>
      </w:tr>
      <w:tr w:rsidR="00133958" w:rsidRPr="005413A0" w:rsidTr="00133958">
        <w:trPr>
          <w:tblCellSpacing w:w="15" w:type="dxa"/>
        </w:trPr>
        <w:tc>
          <w:tcPr>
            <w:tcW w:w="101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5.</w:t>
            </w:r>
          </w:p>
        </w:tc>
        <w:tc>
          <w:tcPr>
            <w:tcW w:w="80" w:type="dxa"/>
            <w:tcBorders>
              <w:top w:val="outset" w:sz="6" w:space="0" w:color="auto"/>
              <w:left w:val="outset" w:sz="6" w:space="0" w:color="auto"/>
              <w:bottom w:val="outset" w:sz="6" w:space="0" w:color="auto"/>
              <w:right w:val="outset" w:sz="6" w:space="0" w:color="auto"/>
            </w:tcBorders>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p>
        </w:tc>
        <w:tc>
          <w:tcPr>
            <w:tcW w:w="361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Доля посещений выездной патро</w:t>
            </w:r>
            <w:r w:rsidRPr="005413A0">
              <w:rPr>
                <w:rFonts w:ascii="Times New Roman" w:eastAsia="Times New Roman" w:hAnsi="Times New Roman" w:cs="Times New Roman"/>
                <w:sz w:val="24"/>
                <w:szCs w:val="24"/>
                <w:lang w:eastAsia="ru-RU"/>
              </w:rPr>
              <w:softHyphen/>
            </w:r>
            <w:r w:rsidRPr="005413A0">
              <w:rPr>
                <w:rFonts w:ascii="Times New Roman" w:eastAsia="Times New Roman" w:hAnsi="Times New Roman" w:cs="Times New Roman"/>
                <w:sz w:val="24"/>
                <w:szCs w:val="24"/>
                <w:lang w:eastAsia="ru-RU"/>
              </w:rPr>
              <w:lastRenderedPageBreak/>
              <w:t>нажной службой на дому для оказа</w:t>
            </w:r>
            <w:r w:rsidRPr="005413A0">
              <w:rPr>
                <w:rFonts w:ascii="Times New Roman" w:eastAsia="Times New Roman" w:hAnsi="Times New Roman" w:cs="Times New Roman"/>
                <w:sz w:val="24"/>
                <w:szCs w:val="24"/>
                <w:lang w:eastAsia="ru-RU"/>
              </w:rPr>
              <w:softHyphen/>
              <w:t xml:space="preserve">ния паллиативной медицинской </w:t>
            </w:r>
            <w:r w:rsidRPr="005413A0">
              <w:rPr>
                <w:rFonts w:ascii="Times New Roman" w:eastAsia="Times New Roman" w:hAnsi="Times New Roman" w:cs="Times New Roman"/>
                <w:sz w:val="24"/>
                <w:szCs w:val="24"/>
                <w:lang w:eastAsia="ru-RU"/>
              </w:rPr>
              <w:br/>
              <w:t>помощи детскому населению в об</w:t>
            </w:r>
            <w:r w:rsidRPr="005413A0">
              <w:rPr>
                <w:rFonts w:ascii="Times New Roman" w:eastAsia="Times New Roman" w:hAnsi="Times New Roman" w:cs="Times New Roman"/>
                <w:sz w:val="24"/>
                <w:szCs w:val="24"/>
                <w:lang w:eastAsia="ru-RU"/>
              </w:rPr>
              <w:softHyphen/>
              <w:t>щем количестве посещений по пал</w:t>
            </w:r>
            <w:r w:rsidRPr="005413A0">
              <w:rPr>
                <w:rFonts w:ascii="Times New Roman" w:eastAsia="Times New Roman" w:hAnsi="Times New Roman" w:cs="Times New Roman"/>
                <w:sz w:val="24"/>
                <w:szCs w:val="24"/>
                <w:lang w:eastAsia="ru-RU"/>
              </w:rPr>
              <w:softHyphen/>
              <w:t>лиативной медицинской помощи детскому населению</w:t>
            </w:r>
          </w:p>
        </w:tc>
        <w:tc>
          <w:tcPr>
            <w:tcW w:w="2238"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lastRenderedPageBreak/>
              <w:t>Процентов</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30,0</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35,0</w:t>
            </w:r>
          </w:p>
        </w:tc>
        <w:tc>
          <w:tcPr>
            <w:tcW w:w="1231"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40,0</w:t>
            </w:r>
          </w:p>
        </w:tc>
      </w:tr>
      <w:tr w:rsidR="00133958" w:rsidRPr="005413A0" w:rsidTr="00133958">
        <w:trPr>
          <w:tblCellSpacing w:w="15" w:type="dxa"/>
        </w:trPr>
        <w:tc>
          <w:tcPr>
            <w:tcW w:w="101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lastRenderedPageBreak/>
              <w:t>6.</w:t>
            </w:r>
          </w:p>
        </w:tc>
        <w:tc>
          <w:tcPr>
            <w:tcW w:w="80" w:type="dxa"/>
            <w:tcBorders>
              <w:top w:val="outset" w:sz="6" w:space="0" w:color="auto"/>
              <w:left w:val="outset" w:sz="6" w:space="0" w:color="auto"/>
              <w:bottom w:val="outset" w:sz="6" w:space="0" w:color="auto"/>
              <w:right w:val="outset" w:sz="6" w:space="0" w:color="auto"/>
            </w:tcBorders>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p>
        </w:tc>
        <w:tc>
          <w:tcPr>
            <w:tcW w:w="361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Число пациентов, которым оказана паллиативная медицинская помощь по месту их фактического пребыва</w:t>
            </w:r>
            <w:r w:rsidRPr="005413A0">
              <w:rPr>
                <w:rFonts w:ascii="Times New Roman" w:eastAsia="Times New Roman" w:hAnsi="Times New Roman" w:cs="Times New Roman"/>
                <w:sz w:val="24"/>
                <w:szCs w:val="24"/>
                <w:lang w:eastAsia="ru-RU"/>
              </w:rPr>
              <w:softHyphen/>
              <w:t>ния за пределами субъекта Россий</w:t>
            </w:r>
            <w:r w:rsidRPr="005413A0">
              <w:rPr>
                <w:rFonts w:ascii="Times New Roman" w:eastAsia="Times New Roman" w:hAnsi="Times New Roman" w:cs="Times New Roman"/>
                <w:sz w:val="24"/>
                <w:szCs w:val="24"/>
                <w:lang w:eastAsia="ru-RU"/>
              </w:rPr>
              <w:softHyphen/>
              <w:t>ской Федерации, на территории ко</w:t>
            </w:r>
            <w:r w:rsidRPr="005413A0">
              <w:rPr>
                <w:rFonts w:ascii="Times New Roman" w:eastAsia="Times New Roman" w:hAnsi="Times New Roman" w:cs="Times New Roman"/>
                <w:sz w:val="24"/>
                <w:szCs w:val="24"/>
                <w:lang w:eastAsia="ru-RU"/>
              </w:rPr>
              <w:softHyphen/>
              <w:t>торого указанные пациенты зареги</w:t>
            </w:r>
            <w:r w:rsidRPr="005413A0">
              <w:rPr>
                <w:rFonts w:ascii="Times New Roman" w:eastAsia="Times New Roman" w:hAnsi="Times New Roman" w:cs="Times New Roman"/>
                <w:sz w:val="24"/>
                <w:szCs w:val="24"/>
                <w:lang w:eastAsia="ru-RU"/>
              </w:rPr>
              <w:softHyphen/>
              <w:t>стрированы по месту жительства</w:t>
            </w:r>
          </w:p>
        </w:tc>
        <w:tc>
          <w:tcPr>
            <w:tcW w:w="2238"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Процентов</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100,0</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100,0</w:t>
            </w:r>
          </w:p>
        </w:tc>
        <w:tc>
          <w:tcPr>
            <w:tcW w:w="1231"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100,0</w:t>
            </w:r>
          </w:p>
        </w:tc>
      </w:tr>
      <w:tr w:rsidR="00133958" w:rsidRPr="005413A0" w:rsidTr="00133958">
        <w:trPr>
          <w:tblCellSpacing w:w="15" w:type="dxa"/>
        </w:trPr>
        <w:tc>
          <w:tcPr>
            <w:tcW w:w="1013"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7.</w:t>
            </w:r>
          </w:p>
        </w:tc>
        <w:tc>
          <w:tcPr>
            <w:tcW w:w="80" w:type="dxa"/>
            <w:tcBorders>
              <w:top w:val="outset" w:sz="6" w:space="0" w:color="auto"/>
              <w:left w:val="outset" w:sz="6" w:space="0" w:color="auto"/>
              <w:bottom w:val="outset" w:sz="6" w:space="0" w:color="auto"/>
              <w:right w:val="outset" w:sz="6" w:space="0" w:color="auto"/>
            </w:tcBorders>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p>
        </w:tc>
        <w:tc>
          <w:tcPr>
            <w:tcW w:w="361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Число пациентов, зарегистрирован</w:t>
            </w:r>
            <w:r w:rsidRPr="005413A0">
              <w:rPr>
                <w:rFonts w:ascii="Times New Roman" w:eastAsia="Times New Roman" w:hAnsi="Times New Roman" w:cs="Times New Roman"/>
                <w:sz w:val="24"/>
                <w:szCs w:val="24"/>
                <w:lang w:eastAsia="ru-RU"/>
              </w:rPr>
              <w:softHyphen/>
              <w:t>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2238"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Человек</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0,0</w:t>
            </w:r>
          </w:p>
        </w:tc>
        <w:tc>
          <w:tcPr>
            <w:tcW w:w="1104"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0,0</w:t>
            </w:r>
          </w:p>
        </w:tc>
        <w:tc>
          <w:tcPr>
            <w:tcW w:w="1231" w:type="dxa"/>
            <w:tcBorders>
              <w:top w:val="outset" w:sz="6" w:space="0" w:color="auto"/>
              <w:left w:val="outset" w:sz="6" w:space="0" w:color="auto"/>
              <w:bottom w:val="outset" w:sz="6" w:space="0" w:color="auto"/>
              <w:right w:val="outset" w:sz="6" w:space="0" w:color="auto"/>
            </w:tcBorders>
            <w:vAlign w:val="center"/>
            <w:hideMark/>
          </w:tcPr>
          <w:p w:rsidR="00133958" w:rsidRPr="005413A0" w:rsidRDefault="00133958" w:rsidP="00133958">
            <w:pPr>
              <w:spacing w:after="0" w:line="240" w:lineRule="auto"/>
              <w:jc w:val="both"/>
              <w:rPr>
                <w:rFonts w:ascii="Times New Roman" w:eastAsia="Times New Roman" w:hAnsi="Times New Roman" w:cs="Times New Roman"/>
                <w:sz w:val="24"/>
                <w:szCs w:val="24"/>
                <w:lang w:eastAsia="ru-RU"/>
              </w:rPr>
            </w:pPr>
            <w:r w:rsidRPr="005413A0">
              <w:rPr>
                <w:rFonts w:ascii="Times New Roman" w:eastAsia="Times New Roman" w:hAnsi="Times New Roman" w:cs="Times New Roman"/>
                <w:sz w:val="24"/>
                <w:szCs w:val="24"/>
                <w:lang w:eastAsia="ru-RU"/>
              </w:rPr>
              <w:t>0,0</w:t>
            </w:r>
          </w:p>
        </w:tc>
      </w:tr>
    </w:tbl>
    <w:p w:rsidR="00D830A2" w:rsidRPr="005413A0" w:rsidRDefault="00D830A2" w:rsidP="00133958">
      <w:pPr>
        <w:spacing w:after="0" w:line="240" w:lineRule="auto"/>
        <w:jc w:val="both"/>
        <w:rPr>
          <w:rFonts w:ascii="Times New Roman" w:hAnsi="Times New Roman" w:cs="Times New Roman"/>
          <w:sz w:val="24"/>
          <w:szCs w:val="24"/>
        </w:rPr>
      </w:pPr>
    </w:p>
    <w:sectPr w:rsidR="00D830A2" w:rsidRPr="005413A0" w:rsidSect="00541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C98"/>
    <w:multiLevelType w:val="multilevel"/>
    <w:tmpl w:val="ED8A72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5C561A"/>
    <w:multiLevelType w:val="multilevel"/>
    <w:tmpl w:val="C3C036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F74B91"/>
    <w:multiLevelType w:val="multilevel"/>
    <w:tmpl w:val="917A74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D048E9"/>
    <w:multiLevelType w:val="multilevel"/>
    <w:tmpl w:val="B31252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3755C1"/>
    <w:multiLevelType w:val="multilevel"/>
    <w:tmpl w:val="273A47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9D627E"/>
    <w:multiLevelType w:val="multilevel"/>
    <w:tmpl w:val="8F121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7E4001"/>
    <w:multiLevelType w:val="multilevel"/>
    <w:tmpl w:val="49EEB6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6C73B9"/>
    <w:multiLevelType w:val="multilevel"/>
    <w:tmpl w:val="8ABA92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131FD5"/>
    <w:multiLevelType w:val="multilevel"/>
    <w:tmpl w:val="F044FE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1F2497"/>
    <w:multiLevelType w:val="multilevel"/>
    <w:tmpl w:val="E24612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8"/>
  </w:num>
  <w:num w:numId="5">
    <w:abstractNumId w:val="0"/>
  </w:num>
  <w:num w:numId="6">
    <w:abstractNumId w:val="2"/>
  </w:num>
  <w:num w:numId="7">
    <w:abstractNumId w:val="1"/>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958"/>
    <w:rsid w:val="00133958"/>
    <w:rsid w:val="005413A0"/>
    <w:rsid w:val="00D830A2"/>
    <w:rsid w:val="00DB6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39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339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13395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95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33958"/>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133958"/>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133958"/>
  </w:style>
  <w:style w:type="character" w:customStyle="1" w:styleId="ref">
    <w:name w:val="ref"/>
    <w:basedOn w:val="a0"/>
    <w:rsid w:val="00133958"/>
  </w:style>
  <w:style w:type="character" w:customStyle="1" w:styleId="number">
    <w:name w:val="number"/>
    <w:basedOn w:val="a0"/>
    <w:rsid w:val="00133958"/>
  </w:style>
  <w:style w:type="character" w:customStyle="1" w:styleId="12">
    <w:name w:val="Дата1"/>
    <w:basedOn w:val="a0"/>
    <w:rsid w:val="00133958"/>
  </w:style>
  <w:style w:type="paragraph" w:styleId="a3">
    <w:name w:val="Normal (Web)"/>
    <w:basedOn w:val="a"/>
    <w:uiPriority w:val="99"/>
    <w:semiHidden/>
    <w:unhideWhenUsed/>
    <w:rsid w:val="001339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3958"/>
    <w:rPr>
      <w:b/>
      <w:bCs/>
    </w:rPr>
  </w:style>
  <w:style w:type="character" w:styleId="a5">
    <w:name w:val="Hyperlink"/>
    <w:basedOn w:val="a0"/>
    <w:uiPriority w:val="99"/>
    <w:semiHidden/>
    <w:unhideWhenUsed/>
    <w:rsid w:val="00133958"/>
    <w:rPr>
      <w:color w:val="0000FF"/>
      <w:u w:val="single"/>
    </w:rPr>
  </w:style>
  <w:style w:type="character" w:styleId="a6">
    <w:name w:val="FollowedHyperlink"/>
    <w:basedOn w:val="a0"/>
    <w:uiPriority w:val="99"/>
    <w:semiHidden/>
    <w:unhideWhenUsed/>
    <w:rsid w:val="0013395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39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339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13395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95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33958"/>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133958"/>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133958"/>
  </w:style>
  <w:style w:type="character" w:customStyle="1" w:styleId="ref">
    <w:name w:val="ref"/>
    <w:basedOn w:val="a0"/>
    <w:rsid w:val="00133958"/>
  </w:style>
  <w:style w:type="character" w:customStyle="1" w:styleId="number">
    <w:name w:val="number"/>
    <w:basedOn w:val="a0"/>
    <w:rsid w:val="00133958"/>
  </w:style>
  <w:style w:type="character" w:customStyle="1" w:styleId="12">
    <w:name w:val="Дата1"/>
    <w:basedOn w:val="a0"/>
    <w:rsid w:val="00133958"/>
  </w:style>
  <w:style w:type="paragraph" w:styleId="a3">
    <w:name w:val="Normal (Web)"/>
    <w:basedOn w:val="a"/>
    <w:uiPriority w:val="99"/>
    <w:semiHidden/>
    <w:unhideWhenUsed/>
    <w:rsid w:val="001339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3958"/>
    <w:rPr>
      <w:b/>
      <w:bCs/>
    </w:rPr>
  </w:style>
  <w:style w:type="character" w:styleId="a5">
    <w:name w:val="Hyperlink"/>
    <w:basedOn w:val="a0"/>
    <w:uiPriority w:val="99"/>
    <w:semiHidden/>
    <w:unhideWhenUsed/>
    <w:rsid w:val="00133958"/>
    <w:rPr>
      <w:color w:val="0000FF"/>
      <w:u w:val="single"/>
    </w:rPr>
  </w:style>
  <w:style w:type="character" w:styleId="a6">
    <w:name w:val="FollowedHyperlink"/>
    <w:basedOn w:val="a0"/>
    <w:uiPriority w:val="99"/>
    <w:semiHidden/>
    <w:unhideWhenUsed/>
    <w:rsid w:val="0013395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875777">
      <w:bodyDiv w:val="1"/>
      <w:marLeft w:val="0"/>
      <w:marRight w:val="0"/>
      <w:marTop w:val="0"/>
      <w:marBottom w:val="0"/>
      <w:divBdr>
        <w:top w:val="none" w:sz="0" w:space="0" w:color="auto"/>
        <w:left w:val="none" w:sz="0" w:space="0" w:color="auto"/>
        <w:bottom w:val="none" w:sz="0" w:space="0" w:color="auto"/>
        <w:right w:val="none" w:sz="0" w:space="0" w:color="auto"/>
      </w:divBdr>
      <w:divsChild>
        <w:div w:id="1109617603">
          <w:marLeft w:val="0"/>
          <w:marRight w:val="0"/>
          <w:marTop w:val="0"/>
          <w:marBottom w:val="0"/>
          <w:divBdr>
            <w:top w:val="none" w:sz="0" w:space="0" w:color="auto"/>
            <w:left w:val="none" w:sz="0" w:space="0" w:color="auto"/>
            <w:bottom w:val="none" w:sz="0" w:space="0" w:color="auto"/>
            <w:right w:val="none" w:sz="0" w:space="0" w:color="auto"/>
          </w:divBdr>
          <w:divsChild>
            <w:div w:id="1484541887">
              <w:marLeft w:val="0"/>
              <w:marRight w:val="0"/>
              <w:marTop w:val="0"/>
              <w:marBottom w:val="0"/>
              <w:divBdr>
                <w:top w:val="none" w:sz="0" w:space="0" w:color="auto"/>
                <w:left w:val="none" w:sz="0" w:space="0" w:color="auto"/>
                <w:bottom w:val="none" w:sz="0" w:space="0" w:color="auto"/>
                <w:right w:val="none" w:sz="0" w:space="0" w:color="auto"/>
              </w:divBdr>
            </w:div>
            <w:div w:id="646788945">
              <w:marLeft w:val="0"/>
              <w:marRight w:val="0"/>
              <w:marTop w:val="0"/>
              <w:marBottom w:val="0"/>
              <w:divBdr>
                <w:top w:val="none" w:sz="0" w:space="0" w:color="auto"/>
                <w:left w:val="none" w:sz="0" w:space="0" w:color="auto"/>
                <w:bottom w:val="none" w:sz="0" w:space="0" w:color="auto"/>
                <w:right w:val="none" w:sz="0" w:space="0" w:color="auto"/>
              </w:divBdr>
            </w:div>
            <w:div w:id="689574276">
              <w:marLeft w:val="0"/>
              <w:marRight w:val="0"/>
              <w:marTop w:val="0"/>
              <w:marBottom w:val="0"/>
              <w:divBdr>
                <w:top w:val="none" w:sz="0" w:space="0" w:color="auto"/>
                <w:left w:val="none" w:sz="0" w:space="0" w:color="auto"/>
                <w:bottom w:val="none" w:sz="0" w:space="0" w:color="auto"/>
                <w:right w:val="none" w:sz="0" w:space="0" w:color="auto"/>
              </w:divBdr>
            </w:div>
            <w:div w:id="1912227439">
              <w:marLeft w:val="0"/>
              <w:marRight w:val="0"/>
              <w:marTop w:val="0"/>
              <w:marBottom w:val="0"/>
              <w:divBdr>
                <w:top w:val="none" w:sz="0" w:space="0" w:color="auto"/>
                <w:left w:val="none" w:sz="0" w:space="0" w:color="auto"/>
                <w:bottom w:val="none" w:sz="0" w:space="0" w:color="auto"/>
                <w:right w:val="none" w:sz="0" w:space="0" w:color="auto"/>
              </w:divBdr>
            </w:div>
            <w:div w:id="2029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5BD1E9E2FC83759F8942373F87DE279D21BEDA9EEEF931CD9BB42FE0D4B84D6C9EDD2FA2D9696F7C40P" TargetMode="External"/><Relationship Id="rId13" Type="http://schemas.openxmlformats.org/officeDocument/2006/relationships/hyperlink" Target="consultantplus://offline/ref=14765E0F3161C71B44F272ABB59F1B383D21B8EDE42DEBCD12D685301F2B7B1160641E328C0CEAB5c3O4L" TargetMode="External"/><Relationship Id="rId18" Type="http://schemas.openxmlformats.org/officeDocument/2006/relationships/hyperlink" Target="consultantplus://offline/ref=9349D6942BA4F7AE84EF929880E613FFB543C172B235A27E9D926E42DE2FB83B5F7B689AD083A2236DX2P" TargetMode="External"/><Relationship Id="rId26" Type="http://schemas.openxmlformats.org/officeDocument/2006/relationships/hyperlink" Target="consultantplus://offline/ref=9349D6942BA4F7AE84EF929880E613FFB641C472B630A27E9D926E42DE2FB83B5F7B689AD083A2276DX3P" TargetMode="External"/><Relationship Id="rId3" Type="http://schemas.microsoft.com/office/2007/relationships/stylesWithEffects" Target="stylesWithEffects.xml"/><Relationship Id="rId21" Type="http://schemas.openxmlformats.org/officeDocument/2006/relationships/hyperlink" Target="consultantplus://offline/ref=9349D6942BA4F7AE84EF929880E613FFB640C873B634A27E9D926E42DE2FB83B5F7B689AD083A2236DX0P" TargetMode="External"/><Relationship Id="rId34" Type="http://schemas.openxmlformats.org/officeDocument/2006/relationships/hyperlink" Target="garantF1://70089010.0" TargetMode="External"/><Relationship Id="rId7" Type="http://schemas.openxmlformats.org/officeDocument/2006/relationships/hyperlink" Target="consultantplus://offline/ref=C37C94749654BED88875198C83589EDFA25AA620259E2CAFCAE062F30FrCmDL" TargetMode="External"/><Relationship Id="rId12" Type="http://schemas.openxmlformats.org/officeDocument/2006/relationships/hyperlink" Target="consultantplus://offline/ref=14765E0F3161C71B44F272ABB59F1B383D21B8EDE42CEBCD12D685301Fc2OBL" TargetMode="External"/><Relationship Id="rId17" Type="http://schemas.openxmlformats.org/officeDocument/2006/relationships/hyperlink" Target="consultantplus://offline/ref=9349D6942BA4F7AE84EF929880E613FFB542C979BA3BA27E9D926E42DE62XFP" TargetMode="External"/><Relationship Id="rId25" Type="http://schemas.openxmlformats.org/officeDocument/2006/relationships/hyperlink" Target="consultantplus://offline/ref=9349D6942BA4F7AE84EF929880E613FFB644C371B43BA27E9D926E42DE2FB83B5F7B689AD083A2266DX7P" TargetMode="External"/><Relationship Id="rId33" Type="http://schemas.openxmlformats.org/officeDocument/2006/relationships/hyperlink" Target="consultantplus://offline/ref=14765E0F3161C71B44F272ABB59F1B383D20BBEEE12BEBCD12D685301Fc2OB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aw.ulgov.ru/doc/17178" TargetMode="External"/><Relationship Id="rId20" Type="http://schemas.openxmlformats.org/officeDocument/2006/relationships/hyperlink" Target="consultantplus://offline/ref=9349D6942BA4F7AE84EF929880E613FFB542C873B630A27E9D926E42DE2FB83B5F7B689AD083A2226DXAP" TargetMode="External"/><Relationship Id="rId29" Type="http://schemas.openxmlformats.org/officeDocument/2006/relationships/hyperlink" Target="https://law.ulgov.ru/doc/17178" TargetMode="External"/><Relationship Id="rId1" Type="http://schemas.openxmlformats.org/officeDocument/2006/relationships/numbering" Target="numbering.xml"/><Relationship Id="rId6" Type="http://schemas.openxmlformats.org/officeDocument/2006/relationships/hyperlink" Target="consultantplus://offline/ref=C37C94749654BED88875198C83589EDFA25AA620259F2CAFCAE062F30FrCmDL" TargetMode="External"/><Relationship Id="rId11" Type="http://schemas.openxmlformats.org/officeDocument/2006/relationships/hyperlink" Target="https://law.ulgov.ru/doc/17178" TargetMode="External"/><Relationship Id="rId24" Type="http://schemas.openxmlformats.org/officeDocument/2006/relationships/hyperlink" Target="consultantplus://offline/ref=9349D6942BA4F7AE84EF929880E613FFB542C072B135A27E9D926E42DE2FB83B5F7B689AD083A2236DX3P" TargetMode="External"/><Relationship Id="rId32" Type="http://schemas.openxmlformats.org/officeDocument/2006/relationships/hyperlink" Target="consultantplus://offline/ref=A01A5DFAD5B597365F3E86B525BA66AE0ACF416116DAD4B7FFE8B59FEF0C0D09D8F536D58C11DB5E25618AV5X2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aw.ulgov.ru/doc/17178" TargetMode="External"/><Relationship Id="rId23" Type="http://schemas.openxmlformats.org/officeDocument/2006/relationships/hyperlink" Target="consultantplus://offline/ref=9349D6942BA4F7AE84EF929880E613FFB543C172BA31A27E9D926E42DE2FB83B5F7B689AD083A2226DX4P" TargetMode="External"/><Relationship Id="rId28" Type="http://schemas.openxmlformats.org/officeDocument/2006/relationships/hyperlink" Target="consultantplus://offline/ref=9349D6942BA4F7AE84EF929880E613FFB447C470B038FF7495CB6240D920E72C5832649BD084A262XAP" TargetMode="External"/><Relationship Id="rId36" Type="http://schemas.openxmlformats.org/officeDocument/2006/relationships/hyperlink" Target="consultantplus://offline/ref=C187F86ED4587E587ABB255126C2AD8F76CAAB35BD21CEA2BDE86657F8642DB92AFD8438EA2578EEKEg5F" TargetMode="External"/><Relationship Id="rId10" Type="http://schemas.openxmlformats.org/officeDocument/2006/relationships/hyperlink" Target="consultantplus://offline/ref=5D5D6D7957DA3ECD2F1EDD8BD0A6B2E3A6195B0DBC4EA256524B827841z9IBI" TargetMode="External"/><Relationship Id="rId19" Type="http://schemas.openxmlformats.org/officeDocument/2006/relationships/hyperlink" Target="consultantplus://offline/ref=9349D6942BA4F7AE84EF929880E613FFB542C873B630A27E9D926E42DE2FB83B5F7B689AD083A6226DX1P" TargetMode="External"/><Relationship Id="rId31" Type="http://schemas.openxmlformats.org/officeDocument/2006/relationships/hyperlink" Target="consultantplus://offline/ref=F84D71A0857889E0798CB1CFFB99ADBD81ACB4F9473947D8FC985B27A50C71982A9C194F9EE55F78DFB25C5E436DF297P4oAH" TargetMode="External"/><Relationship Id="rId4" Type="http://schemas.openxmlformats.org/officeDocument/2006/relationships/settings" Target="settings.xml"/><Relationship Id="rId9" Type="http://schemas.openxmlformats.org/officeDocument/2006/relationships/hyperlink" Target="consultantplus://offline/ref=C15BD1E9E2FC83759F8942373F87DE279D20B8DB96E9F931CD9BB42FE0D4B84D6C9EDD2FA2D9696F7C4FP" TargetMode="External"/><Relationship Id="rId14" Type="http://schemas.openxmlformats.org/officeDocument/2006/relationships/hyperlink" Target="consultantplus://offline/ref=A6877296DC2E735A55AF124E36846CF46A1CED4DF81C215F9759857BF0B90A69C17B8F630C833298F01CAFA8E423EA597AB9036D93BB62F37CE858U5pDH" TargetMode="External"/><Relationship Id="rId22" Type="http://schemas.openxmlformats.org/officeDocument/2006/relationships/hyperlink" Target="consultantplus://offline/ref=9349D6942BA4F7AE84EF929880E613FFB543C172BA31A27E9D926E42DE2FB83B5F7B689AD083A2226DX4P" TargetMode="External"/><Relationship Id="rId27" Type="http://schemas.openxmlformats.org/officeDocument/2006/relationships/hyperlink" Target="consultantplus://offline/ref=9349D6942BA4F7AE84EF929880E613FFB447C470B038FF7495CB6240D920E72C5832649BD083A162X4P" TargetMode="External"/><Relationship Id="rId30" Type="http://schemas.openxmlformats.org/officeDocument/2006/relationships/hyperlink" Target="https://law.ulgov.ru/doc/17178" TargetMode="External"/><Relationship Id="rId35" Type="http://schemas.openxmlformats.org/officeDocument/2006/relationships/hyperlink" Target="consultantplus://offline/ref=F77E04AF1BF1F0BBD1D0BFF155140AF220039CB1161CD9521A94093BCCCB338810AF06D9B366164EV0h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49</Pages>
  <Words>23490</Words>
  <Characters>133898</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Взрослая поликлиника №2 Каб. 74 - 1</dc:creator>
  <cp:keywords/>
  <dc:description/>
  <cp:lastModifiedBy>Секретарь</cp:lastModifiedBy>
  <cp:revision>3</cp:revision>
  <dcterms:created xsi:type="dcterms:W3CDTF">2023-12-13T09:47:00Z</dcterms:created>
  <dcterms:modified xsi:type="dcterms:W3CDTF">2024-01-17T12:07:00Z</dcterms:modified>
</cp:coreProperties>
</file>